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459" w:rsidRPr="00386459" w:rsidRDefault="00386459" w:rsidP="00386459">
      <w:pPr>
        <w:rPr>
          <w:rFonts w:ascii="Arial" w:hAnsi="Arial" w:cs="Arial"/>
          <w:b/>
          <w:color w:val="000000"/>
        </w:rPr>
      </w:pPr>
      <w:r w:rsidRPr="00386459">
        <w:rPr>
          <w:rFonts w:ascii="Arial" w:hAnsi="Arial" w:cs="Arial"/>
          <w:b/>
          <w:color w:val="000000"/>
        </w:rPr>
        <w:t xml:space="preserve">What to Expect with the Minimum Data Set (MDS) Transition to </w:t>
      </w:r>
      <w:proofErr w:type="spellStart"/>
      <w:r w:rsidRPr="00386459">
        <w:rPr>
          <w:rFonts w:ascii="Arial" w:hAnsi="Arial" w:cs="Arial"/>
          <w:b/>
          <w:color w:val="000000"/>
        </w:rPr>
        <w:t>iQIES</w:t>
      </w:r>
      <w:proofErr w:type="spellEnd"/>
      <w:r w:rsidRPr="00386459">
        <w:rPr>
          <w:rFonts w:ascii="Arial" w:hAnsi="Arial" w:cs="Arial"/>
          <w:b/>
          <w:color w:val="000000"/>
        </w:rPr>
        <w:t xml:space="preserve"> on April 17, 2023</w:t>
      </w:r>
    </w:p>
    <w:p w:rsidR="00386459" w:rsidRDefault="00386459" w:rsidP="00386459">
      <w:pPr>
        <w:rPr>
          <w:rFonts w:ascii="Arial" w:hAnsi="Arial" w:cs="Arial"/>
          <w:color w:val="000000"/>
        </w:rPr>
      </w:pPr>
    </w:p>
    <w:p w:rsidR="00386459" w:rsidRPr="00386459" w:rsidRDefault="00386459" w:rsidP="00386459">
      <w:pPr>
        <w:rPr>
          <w:rFonts w:ascii="Arial" w:hAnsi="Arial" w:cs="Arial"/>
          <w:bCs/>
          <w:color w:val="000000"/>
        </w:rPr>
      </w:pPr>
      <w:r w:rsidRPr="00386459">
        <w:rPr>
          <w:rFonts w:ascii="Arial" w:hAnsi="Arial" w:cs="Arial"/>
          <w:color w:val="000000"/>
        </w:rPr>
        <w:t>On April 17, 2023, the Centers for Medicare &amp; Medicaid Services (CMS) will transition to the Internet Quality Improvement and Evaluation System (</w:t>
      </w:r>
      <w:proofErr w:type="spellStart"/>
      <w:r w:rsidRPr="00386459">
        <w:rPr>
          <w:rFonts w:ascii="Arial" w:hAnsi="Arial" w:cs="Arial"/>
          <w:color w:val="000000"/>
        </w:rPr>
        <w:t>iQIES</w:t>
      </w:r>
      <w:proofErr w:type="spellEnd"/>
      <w:r w:rsidRPr="00386459">
        <w:rPr>
          <w:rFonts w:ascii="Arial" w:hAnsi="Arial" w:cs="Arial"/>
          <w:color w:val="000000"/>
        </w:rPr>
        <w:t xml:space="preserve">) for Minimum Data Set (MDS) record submissions and reports. As part of this transition, </w:t>
      </w:r>
      <w:r w:rsidRPr="00386459">
        <w:rPr>
          <w:rFonts w:ascii="Arial" w:hAnsi="Arial" w:cs="Arial"/>
          <w:bCs/>
          <w:color w:val="000000"/>
        </w:rPr>
        <w:t>the QIES Assessment Submission And Processing (ASAP) system for MDS submissions will be turned off on Thursday, April 13 at 8:00 p.m. ET</w:t>
      </w:r>
      <w:proofErr w:type="gramStart"/>
      <w:r w:rsidRPr="00386459">
        <w:rPr>
          <w:rFonts w:ascii="Arial" w:hAnsi="Arial" w:cs="Arial"/>
          <w:bCs/>
          <w:color w:val="000000"/>
        </w:rPr>
        <w:t>.  </w:t>
      </w:r>
      <w:proofErr w:type="gramEnd"/>
      <w:r w:rsidRPr="00386459">
        <w:rPr>
          <w:rFonts w:ascii="Arial" w:hAnsi="Arial" w:cs="Arial"/>
          <w:bCs/>
          <w:color w:val="000000"/>
        </w:rPr>
        <w:t xml:space="preserve">Providers should submit completed MDS records prior to 8:00 p.m. ET on April 13 to the QIES ASAP system or wait until 8:00 a.m. ET on April 17 to submit data in </w:t>
      </w:r>
      <w:proofErr w:type="spellStart"/>
      <w:r w:rsidRPr="00386459">
        <w:rPr>
          <w:rFonts w:ascii="Arial" w:hAnsi="Arial" w:cs="Arial"/>
          <w:bCs/>
          <w:color w:val="000000"/>
        </w:rPr>
        <w:t>iQIES</w:t>
      </w:r>
      <w:proofErr w:type="spellEnd"/>
      <w:r w:rsidRPr="00386459">
        <w:rPr>
          <w:rFonts w:ascii="Arial" w:hAnsi="Arial" w:cs="Arial"/>
          <w:bCs/>
          <w:color w:val="000000"/>
        </w:rPr>
        <w:t xml:space="preserve">. Once the transition is complete, all new, modification, or inactivation records must be submitted in </w:t>
      </w:r>
      <w:proofErr w:type="spellStart"/>
      <w:r w:rsidRPr="00386459">
        <w:rPr>
          <w:rFonts w:ascii="Arial" w:hAnsi="Arial" w:cs="Arial"/>
          <w:bCs/>
          <w:color w:val="000000"/>
        </w:rPr>
        <w:t>iQIES</w:t>
      </w:r>
      <w:proofErr w:type="spellEnd"/>
      <w:r w:rsidRPr="00386459">
        <w:rPr>
          <w:rFonts w:ascii="Arial" w:hAnsi="Arial" w:cs="Arial"/>
          <w:bCs/>
          <w:color w:val="000000"/>
        </w:rPr>
        <w:t>, even if the original record to be corrected was accepted into the QIES ASAP system. Providers are expected to take into account all submission requirements when determining the date that they submit completed MDS records, including but not limited to, submission timeliness, claims processing, and care planning requirements.</w:t>
      </w:r>
    </w:p>
    <w:p w:rsidR="00386459" w:rsidRDefault="00386459" w:rsidP="00386459">
      <w:pPr>
        <w:rPr>
          <w:rFonts w:ascii="Arial" w:hAnsi="Arial" w:cs="Arial"/>
          <w:color w:val="000000"/>
        </w:rPr>
      </w:pPr>
    </w:p>
    <w:p w:rsidR="00386459" w:rsidRDefault="00386459" w:rsidP="00386459">
      <w:pPr>
        <w:rPr>
          <w:rFonts w:ascii="Arial" w:hAnsi="Arial" w:cs="Arial"/>
          <w:color w:val="000000"/>
        </w:rPr>
      </w:pPr>
      <w:r>
        <w:rPr>
          <w:rFonts w:ascii="Arial" w:hAnsi="Arial" w:cs="Arial"/>
          <w:b/>
          <w:bCs/>
          <w:color w:val="000000"/>
        </w:rPr>
        <w:t xml:space="preserve">Register for an </w:t>
      </w:r>
      <w:proofErr w:type="spellStart"/>
      <w:r>
        <w:rPr>
          <w:rFonts w:ascii="Arial" w:hAnsi="Arial" w:cs="Arial"/>
          <w:b/>
          <w:bCs/>
          <w:color w:val="000000"/>
        </w:rPr>
        <w:t>iQIES</w:t>
      </w:r>
      <w:proofErr w:type="spellEnd"/>
      <w:r>
        <w:rPr>
          <w:rFonts w:ascii="Arial" w:hAnsi="Arial" w:cs="Arial"/>
          <w:b/>
          <w:bCs/>
          <w:color w:val="000000"/>
        </w:rPr>
        <w:t xml:space="preserve"> Account</w:t>
      </w:r>
      <w:r>
        <w:rPr>
          <w:rFonts w:ascii="Arial" w:hAnsi="Arial" w:cs="Arial"/>
          <w:color w:val="000000"/>
        </w:rPr>
        <w:t> </w:t>
      </w:r>
    </w:p>
    <w:p w:rsidR="00386459" w:rsidRDefault="00386459" w:rsidP="00386459">
      <w:pPr>
        <w:rPr>
          <w:rFonts w:ascii="Arial" w:hAnsi="Arial" w:cs="Arial"/>
          <w:color w:val="000000"/>
        </w:rPr>
      </w:pPr>
      <w:r>
        <w:rPr>
          <w:rFonts w:ascii="Arial" w:hAnsi="Arial" w:cs="Arial"/>
          <w:color w:val="000000"/>
        </w:rPr>
        <w:t xml:space="preserve">Please note that failure to obtain access to </w:t>
      </w:r>
      <w:proofErr w:type="spellStart"/>
      <w:r>
        <w:rPr>
          <w:rFonts w:ascii="Arial" w:hAnsi="Arial" w:cs="Arial"/>
          <w:color w:val="000000"/>
        </w:rPr>
        <w:t>iQIES</w:t>
      </w:r>
      <w:proofErr w:type="spellEnd"/>
      <w:r>
        <w:rPr>
          <w:rFonts w:ascii="Arial" w:hAnsi="Arial" w:cs="Arial"/>
          <w:color w:val="000000"/>
        </w:rPr>
        <w:t xml:space="preserve"> prior to April 17, 2023 will </w:t>
      </w:r>
      <w:proofErr w:type="gramStart"/>
      <w:r>
        <w:rPr>
          <w:rFonts w:ascii="Arial" w:hAnsi="Arial" w:cs="Arial"/>
          <w:color w:val="000000"/>
        </w:rPr>
        <w:t>impact</w:t>
      </w:r>
      <w:proofErr w:type="gramEnd"/>
      <w:r>
        <w:rPr>
          <w:rFonts w:ascii="Arial" w:hAnsi="Arial" w:cs="Arial"/>
          <w:color w:val="000000"/>
        </w:rPr>
        <w:t xml:space="preserve"> your ability to submit MDS records once the migration is complete. For information and instructions to register for an </w:t>
      </w:r>
      <w:proofErr w:type="spellStart"/>
      <w:r>
        <w:rPr>
          <w:rFonts w:ascii="Arial" w:hAnsi="Arial" w:cs="Arial"/>
          <w:color w:val="000000"/>
        </w:rPr>
        <w:t>iQIES</w:t>
      </w:r>
      <w:proofErr w:type="spellEnd"/>
      <w:r>
        <w:rPr>
          <w:rFonts w:ascii="Arial" w:hAnsi="Arial" w:cs="Arial"/>
          <w:color w:val="000000"/>
        </w:rPr>
        <w:t xml:space="preserve"> account, please visit: </w:t>
      </w:r>
      <w:hyperlink r:id="rId5" w:tgtFrame="_blank" w:history="1">
        <w:r>
          <w:rPr>
            <w:rStyle w:val="Hyperlink"/>
            <w:rFonts w:ascii="Arial" w:hAnsi="Arial" w:cs="Arial"/>
            <w:color w:val="0000EE"/>
          </w:rPr>
          <w:t>https://qtso.cms.gov/news-and-updates/action-required-register-iqies-account</w:t>
        </w:r>
      </w:hyperlink>
      <w:r>
        <w:rPr>
          <w:rFonts w:ascii="Arial" w:hAnsi="Arial" w:cs="Arial"/>
          <w:color w:val="000000"/>
        </w:rPr>
        <w:t>  </w:t>
      </w:r>
    </w:p>
    <w:p w:rsidR="00386459" w:rsidRDefault="00386459" w:rsidP="00386459">
      <w:pPr>
        <w:rPr>
          <w:rFonts w:ascii="Arial" w:hAnsi="Arial" w:cs="Arial"/>
          <w:color w:val="000000"/>
        </w:rPr>
      </w:pPr>
    </w:p>
    <w:p w:rsidR="00386459" w:rsidRDefault="00386459" w:rsidP="00386459">
      <w:pPr>
        <w:rPr>
          <w:rFonts w:ascii="Arial" w:hAnsi="Arial" w:cs="Arial"/>
          <w:color w:val="000000"/>
        </w:rPr>
      </w:pPr>
      <w:r>
        <w:rPr>
          <w:rFonts w:ascii="Arial" w:hAnsi="Arial" w:cs="Arial"/>
          <w:color w:val="000000"/>
        </w:rPr>
        <w:t>Outlined below are a few highlights and expectations for the release of the </w:t>
      </w:r>
      <w:proofErr w:type="spellStart"/>
      <w:r>
        <w:rPr>
          <w:rFonts w:ascii="Arial" w:hAnsi="Arial" w:cs="Arial"/>
          <w:color w:val="000000"/>
        </w:rPr>
        <w:t>iQIES</w:t>
      </w:r>
      <w:proofErr w:type="spellEnd"/>
      <w:r>
        <w:rPr>
          <w:rFonts w:ascii="Arial" w:hAnsi="Arial" w:cs="Arial"/>
          <w:color w:val="000000"/>
        </w:rPr>
        <w:t xml:space="preserve"> MDS submission and reporting functionality. </w:t>
      </w:r>
    </w:p>
    <w:p w:rsidR="00386459" w:rsidRDefault="00386459" w:rsidP="00386459">
      <w:pPr>
        <w:rPr>
          <w:rFonts w:ascii="Arial" w:hAnsi="Arial" w:cs="Arial"/>
          <w:color w:val="000000"/>
        </w:rPr>
      </w:pPr>
    </w:p>
    <w:p w:rsidR="00386459" w:rsidRDefault="00386459" w:rsidP="00386459">
      <w:pPr>
        <w:rPr>
          <w:rFonts w:ascii="Arial" w:hAnsi="Arial" w:cs="Arial"/>
          <w:color w:val="000000"/>
        </w:rPr>
      </w:pPr>
      <w:r>
        <w:rPr>
          <w:rFonts w:ascii="Arial" w:hAnsi="Arial" w:cs="Arial"/>
          <w:b/>
          <w:bCs/>
          <w:color w:val="000000"/>
        </w:rPr>
        <w:t>Key Highlights</w:t>
      </w:r>
      <w:r>
        <w:rPr>
          <w:rFonts w:ascii="Arial" w:hAnsi="Arial" w:cs="Arial"/>
          <w:color w:val="000000"/>
        </w:rPr>
        <w:t> </w:t>
      </w:r>
      <w:r>
        <w:rPr>
          <w:rFonts w:ascii="Arial" w:hAnsi="Arial" w:cs="Arial"/>
          <w:b/>
          <w:bCs/>
          <w:color w:val="000000"/>
        </w:rPr>
        <w:t xml:space="preserve">of </w:t>
      </w:r>
      <w:proofErr w:type="spellStart"/>
      <w:r>
        <w:rPr>
          <w:rFonts w:ascii="Arial" w:hAnsi="Arial" w:cs="Arial"/>
          <w:b/>
          <w:bCs/>
          <w:color w:val="000000"/>
        </w:rPr>
        <w:t>iQIES</w:t>
      </w:r>
      <w:proofErr w:type="spellEnd"/>
      <w:r>
        <w:rPr>
          <w:rFonts w:ascii="Arial" w:hAnsi="Arial" w:cs="Arial"/>
          <w:color w:val="000000"/>
        </w:rPr>
        <w:t> </w:t>
      </w:r>
    </w:p>
    <w:p w:rsidR="00386459" w:rsidRDefault="00386459" w:rsidP="00386459">
      <w:pPr>
        <w:numPr>
          <w:ilvl w:val="0"/>
          <w:numId w:val="1"/>
        </w:numPr>
        <w:rPr>
          <w:rFonts w:ascii="Arial" w:eastAsia="Times New Roman" w:hAnsi="Arial" w:cs="Arial"/>
          <w:color w:val="000000"/>
        </w:rPr>
      </w:pPr>
      <w:r>
        <w:rPr>
          <w:rFonts w:ascii="Arial" w:eastAsia="Times New Roman" w:hAnsi="Arial" w:cs="Arial"/>
          <w:color w:val="000000"/>
        </w:rPr>
        <w:t xml:space="preserve">Users will be able to securely access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at any time, from any location (provided there is an internet connection).</w:t>
      </w:r>
    </w:p>
    <w:p w:rsidR="00386459" w:rsidRDefault="00386459" w:rsidP="00386459">
      <w:pPr>
        <w:numPr>
          <w:ilvl w:val="0"/>
          <w:numId w:val="1"/>
        </w:numPr>
        <w:rPr>
          <w:rFonts w:ascii="Arial" w:eastAsia="Times New Roman" w:hAnsi="Arial" w:cs="Arial"/>
          <w:color w:val="000000"/>
        </w:rPr>
      </w:pPr>
      <w:r>
        <w:rPr>
          <w:rFonts w:ascii="Arial" w:eastAsia="Times New Roman" w:hAnsi="Arial" w:cs="Arial"/>
          <w:color w:val="000000"/>
        </w:rPr>
        <w:t xml:space="preserve">Users will log in once to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No longer will users be required to log into </w:t>
      </w:r>
      <w:proofErr w:type="spellStart"/>
      <w:r>
        <w:rPr>
          <w:rFonts w:ascii="Arial" w:eastAsia="Times New Roman" w:hAnsi="Arial" w:cs="Arial"/>
          <w:color w:val="000000"/>
        </w:rPr>
        <w:t>CMSNet</w:t>
      </w:r>
      <w:proofErr w:type="spellEnd"/>
      <w:r>
        <w:rPr>
          <w:rFonts w:ascii="Arial" w:eastAsia="Times New Roman" w:hAnsi="Arial" w:cs="Arial"/>
          <w:color w:val="000000"/>
        </w:rPr>
        <w:t xml:space="preserve"> and then into separate applications to upload MDS records or access reports.  </w:t>
      </w:r>
    </w:p>
    <w:p w:rsidR="00386459" w:rsidRDefault="00386459" w:rsidP="00386459">
      <w:pPr>
        <w:numPr>
          <w:ilvl w:val="0"/>
          <w:numId w:val="1"/>
        </w:numPr>
        <w:rPr>
          <w:rFonts w:ascii="Arial" w:eastAsia="Times New Roman" w:hAnsi="Arial" w:cs="Arial"/>
          <w:color w:val="000000"/>
        </w:rPr>
      </w:pPr>
      <w:r>
        <w:rPr>
          <w:rFonts w:ascii="Arial" w:eastAsia="Times New Roman" w:hAnsi="Arial" w:cs="Arial"/>
          <w:color w:val="000000"/>
        </w:rPr>
        <w:t>Users will have access to tips and information to guide them throughout the MDS submission process and accessing reports. </w:t>
      </w:r>
    </w:p>
    <w:p w:rsidR="00386459" w:rsidRDefault="00386459" w:rsidP="00386459">
      <w:pPr>
        <w:numPr>
          <w:ilvl w:val="0"/>
          <w:numId w:val="1"/>
        </w:numPr>
        <w:rPr>
          <w:rFonts w:ascii="Arial" w:eastAsia="Times New Roman" w:hAnsi="Arial" w:cs="Arial"/>
          <w:color w:val="000000"/>
        </w:rPr>
      </w:pPr>
      <w:r>
        <w:rPr>
          <w:rFonts w:ascii="Arial" w:eastAsia="Times New Roman" w:hAnsi="Arial" w:cs="Arial"/>
          <w:color w:val="000000"/>
        </w:rPr>
        <w:t>Users will be allowed to upload MDS assessments in a similar manner as was done in the QIES.</w:t>
      </w:r>
    </w:p>
    <w:p w:rsidR="00386459" w:rsidRDefault="00386459" w:rsidP="00386459">
      <w:pPr>
        <w:numPr>
          <w:ilvl w:val="0"/>
          <w:numId w:val="1"/>
        </w:numPr>
        <w:rPr>
          <w:rFonts w:ascii="Arial" w:eastAsia="Times New Roman" w:hAnsi="Arial" w:cs="Arial"/>
          <w:color w:val="000000"/>
        </w:rPr>
      </w:pPr>
      <w:r>
        <w:rPr>
          <w:rFonts w:ascii="Arial" w:eastAsia="Times New Roman" w:hAnsi="Arial" w:cs="Arial"/>
          <w:color w:val="000000"/>
        </w:rPr>
        <w:t xml:space="preserve">MDS reports will be similar to those in the Certification and Survey Provider Enhanced Reporting (CASPER) application, with some new functionality built in.  </w:t>
      </w:r>
    </w:p>
    <w:p w:rsidR="00386459" w:rsidRDefault="00386459" w:rsidP="00386459">
      <w:pPr>
        <w:numPr>
          <w:ilvl w:val="1"/>
          <w:numId w:val="1"/>
        </w:numPr>
        <w:rPr>
          <w:rFonts w:ascii="Arial" w:eastAsia="Times New Roman" w:hAnsi="Arial" w:cs="Arial"/>
          <w:color w:val="000000"/>
        </w:rPr>
      </w:pPr>
      <w:r>
        <w:rPr>
          <w:rFonts w:ascii="Arial" w:eastAsia="Times New Roman" w:hAnsi="Arial" w:cs="Arial"/>
          <w:color w:val="000000"/>
        </w:rPr>
        <w:t>Users can initially view the report information on the screen and if desired, can then download the report to a Portable Document Format (PDF) or Comma-Separated Values (CSV) file.</w:t>
      </w:r>
    </w:p>
    <w:p w:rsidR="00386459" w:rsidRDefault="00386459" w:rsidP="00386459">
      <w:pPr>
        <w:numPr>
          <w:ilvl w:val="1"/>
          <w:numId w:val="1"/>
        </w:numPr>
        <w:rPr>
          <w:rFonts w:ascii="Arial" w:eastAsia="Times New Roman" w:hAnsi="Arial" w:cs="Arial"/>
          <w:color w:val="000000"/>
        </w:rPr>
      </w:pPr>
      <w:r>
        <w:rPr>
          <w:rFonts w:ascii="Arial" w:eastAsia="Times New Roman" w:hAnsi="Arial" w:cs="Arial"/>
          <w:color w:val="000000"/>
        </w:rPr>
        <w:t xml:space="preserve">Users can schedule reports to run at their desired interval and frequency.  </w:t>
      </w:r>
    </w:p>
    <w:p w:rsidR="00386459" w:rsidRDefault="00386459" w:rsidP="00386459">
      <w:pPr>
        <w:ind w:left="1440"/>
        <w:rPr>
          <w:rFonts w:ascii="Arial" w:hAnsi="Arial" w:cs="Arial"/>
          <w:color w:val="000000"/>
        </w:rPr>
      </w:pPr>
    </w:p>
    <w:p w:rsidR="00386459" w:rsidRDefault="00386459" w:rsidP="00386459">
      <w:pPr>
        <w:rPr>
          <w:rFonts w:ascii="Arial" w:hAnsi="Arial" w:cs="Arial"/>
          <w:color w:val="000000"/>
        </w:rPr>
      </w:pPr>
      <w:r>
        <w:rPr>
          <w:rFonts w:ascii="Arial" w:hAnsi="Arial" w:cs="Arial"/>
          <w:b/>
          <w:bCs/>
          <w:color w:val="000000"/>
        </w:rPr>
        <w:t>What to Expect for Providers and Vendors</w:t>
      </w:r>
      <w:r>
        <w:rPr>
          <w:rFonts w:ascii="Arial" w:hAnsi="Arial" w:cs="Arial"/>
          <w:color w:val="000000"/>
        </w:rPr>
        <w:t> </w:t>
      </w:r>
    </w:p>
    <w:p w:rsidR="00386459" w:rsidRPr="00386459" w:rsidRDefault="00386459" w:rsidP="00386459">
      <w:pPr>
        <w:numPr>
          <w:ilvl w:val="0"/>
          <w:numId w:val="2"/>
        </w:numPr>
        <w:rPr>
          <w:rFonts w:ascii="Arial" w:eastAsia="Times New Roman" w:hAnsi="Arial" w:cs="Arial"/>
        </w:rPr>
      </w:pPr>
      <w:r w:rsidRPr="00386459">
        <w:rPr>
          <w:rFonts w:ascii="Arial" w:eastAsia="Times New Roman" w:hAnsi="Arial" w:cs="Arial"/>
          <w:bCs/>
        </w:rPr>
        <w:t xml:space="preserve">QIES Assessment Submission </w:t>
      </w:r>
      <w:proofErr w:type="gramStart"/>
      <w:r w:rsidRPr="00386459">
        <w:rPr>
          <w:rFonts w:ascii="Arial" w:eastAsia="Times New Roman" w:hAnsi="Arial" w:cs="Arial"/>
          <w:bCs/>
        </w:rPr>
        <w:t>And</w:t>
      </w:r>
      <w:proofErr w:type="gramEnd"/>
      <w:r w:rsidRPr="00386459">
        <w:rPr>
          <w:rFonts w:ascii="Arial" w:eastAsia="Times New Roman" w:hAnsi="Arial" w:cs="Arial"/>
          <w:bCs/>
        </w:rPr>
        <w:t xml:space="preserve"> Processing (ASAP) system for MDS submissions will be turned off as of Thursday, April 13 at 8:00 p.m. ET. </w:t>
      </w:r>
    </w:p>
    <w:p w:rsidR="00386459" w:rsidRPr="00386459" w:rsidRDefault="00386459" w:rsidP="00386459">
      <w:pPr>
        <w:numPr>
          <w:ilvl w:val="0"/>
          <w:numId w:val="2"/>
        </w:numPr>
        <w:rPr>
          <w:rFonts w:ascii="Arial" w:eastAsia="Times New Roman" w:hAnsi="Arial" w:cs="Arial"/>
        </w:rPr>
      </w:pPr>
      <w:r w:rsidRPr="00386459">
        <w:rPr>
          <w:rFonts w:ascii="Arial" w:eastAsia="Times New Roman" w:hAnsi="Arial" w:cs="Arial"/>
        </w:rPr>
        <w:t xml:space="preserve">Beginning April 17, 2023 MDS records will be available in </w:t>
      </w:r>
      <w:proofErr w:type="spellStart"/>
      <w:r w:rsidRPr="00386459">
        <w:rPr>
          <w:rFonts w:ascii="Arial" w:eastAsia="Times New Roman" w:hAnsi="Arial" w:cs="Arial"/>
        </w:rPr>
        <w:t>iQIES</w:t>
      </w:r>
      <w:proofErr w:type="spellEnd"/>
      <w:r w:rsidRPr="00386459">
        <w:rPr>
          <w:rFonts w:ascii="Arial" w:eastAsia="Times New Roman" w:hAnsi="Arial" w:cs="Arial"/>
        </w:rPr>
        <w:t xml:space="preserve">. </w:t>
      </w:r>
      <w:proofErr w:type="spellStart"/>
      <w:proofErr w:type="gramStart"/>
      <w:r w:rsidRPr="00386459">
        <w:rPr>
          <w:rFonts w:ascii="Arial" w:eastAsia="Times New Roman" w:hAnsi="Arial" w:cs="Arial"/>
        </w:rPr>
        <w:t>iQIES</w:t>
      </w:r>
      <w:proofErr w:type="spellEnd"/>
      <w:proofErr w:type="gramEnd"/>
      <w:r w:rsidRPr="00386459">
        <w:rPr>
          <w:rFonts w:ascii="Arial" w:eastAsia="Times New Roman" w:hAnsi="Arial" w:cs="Arial"/>
        </w:rPr>
        <w:t xml:space="preserve"> will be the only system in which MDS data submissions can occur. </w:t>
      </w:r>
    </w:p>
    <w:p w:rsidR="00386459" w:rsidRPr="00386459" w:rsidRDefault="00386459" w:rsidP="00386459">
      <w:pPr>
        <w:ind w:left="720"/>
        <w:rPr>
          <w:rFonts w:ascii="Arial" w:hAnsi="Arial" w:cs="Arial"/>
        </w:rPr>
      </w:pPr>
    </w:p>
    <w:p w:rsidR="00386459" w:rsidRDefault="00386459" w:rsidP="00386459">
      <w:pPr>
        <w:rPr>
          <w:rFonts w:ascii="Arial" w:hAnsi="Arial" w:cs="Arial"/>
          <w:color w:val="000000"/>
        </w:rPr>
      </w:pPr>
      <w:r>
        <w:rPr>
          <w:rFonts w:ascii="Arial" w:hAnsi="Arial" w:cs="Arial"/>
          <w:b/>
          <w:bCs/>
          <w:color w:val="000000"/>
        </w:rPr>
        <w:t>Report Information - QIES/CASPER</w:t>
      </w:r>
    </w:p>
    <w:p w:rsidR="00386459" w:rsidRDefault="00386459" w:rsidP="00386459">
      <w:pPr>
        <w:numPr>
          <w:ilvl w:val="0"/>
          <w:numId w:val="3"/>
        </w:numPr>
        <w:rPr>
          <w:rFonts w:ascii="Arial" w:eastAsia="Times New Roman" w:hAnsi="Arial" w:cs="Arial"/>
          <w:color w:val="000000"/>
        </w:rPr>
      </w:pPr>
      <w:r>
        <w:rPr>
          <w:rFonts w:ascii="Arial" w:eastAsia="Times New Roman" w:hAnsi="Arial" w:cs="Arial"/>
          <w:color w:val="000000"/>
        </w:rPr>
        <w:t xml:space="preserve">The reports in the following report categories in CASPER will become permanently unavailable on Thursday, April 13, 2023 at 8:00 p.m. ET:  </w:t>
      </w:r>
    </w:p>
    <w:p w:rsidR="00386459" w:rsidRDefault="00386459" w:rsidP="00386459">
      <w:pPr>
        <w:numPr>
          <w:ilvl w:val="1"/>
          <w:numId w:val="3"/>
        </w:numPr>
        <w:rPr>
          <w:rFonts w:ascii="Arial" w:eastAsia="Times New Roman" w:hAnsi="Arial" w:cs="Arial"/>
          <w:color w:val="000000"/>
        </w:rPr>
      </w:pPr>
      <w:r>
        <w:rPr>
          <w:rFonts w:ascii="Arial" w:eastAsia="Times New Roman" w:hAnsi="Arial" w:cs="Arial"/>
          <w:color w:val="000000"/>
        </w:rPr>
        <w:t xml:space="preserve">MDS 3.0 NH Final Validation Report  </w:t>
      </w:r>
    </w:p>
    <w:p w:rsidR="00386459" w:rsidRDefault="00386459" w:rsidP="00386459">
      <w:pPr>
        <w:numPr>
          <w:ilvl w:val="1"/>
          <w:numId w:val="3"/>
        </w:numPr>
        <w:rPr>
          <w:rFonts w:ascii="Arial" w:eastAsia="Times New Roman" w:hAnsi="Arial" w:cs="Arial"/>
          <w:color w:val="000000"/>
        </w:rPr>
      </w:pPr>
      <w:r>
        <w:rPr>
          <w:rFonts w:ascii="Arial" w:eastAsia="Times New Roman" w:hAnsi="Arial" w:cs="Arial"/>
          <w:color w:val="000000"/>
        </w:rPr>
        <w:t xml:space="preserve">MDS 3.0 SB Final Validation Report  </w:t>
      </w:r>
    </w:p>
    <w:p w:rsidR="00386459" w:rsidRDefault="00386459" w:rsidP="00386459">
      <w:pPr>
        <w:numPr>
          <w:ilvl w:val="1"/>
          <w:numId w:val="3"/>
        </w:numPr>
        <w:rPr>
          <w:rFonts w:ascii="Arial" w:eastAsia="Times New Roman" w:hAnsi="Arial" w:cs="Arial"/>
          <w:color w:val="000000"/>
        </w:rPr>
      </w:pPr>
      <w:r>
        <w:rPr>
          <w:rFonts w:ascii="Arial" w:eastAsia="Times New Roman" w:hAnsi="Arial" w:cs="Arial"/>
          <w:color w:val="000000"/>
        </w:rPr>
        <w:t xml:space="preserve">MDS 3.0 Submitter Validation Report  </w:t>
      </w:r>
    </w:p>
    <w:p w:rsidR="00386459" w:rsidRDefault="00386459" w:rsidP="00386459">
      <w:pPr>
        <w:numPr>
          <w:ilvl w:val="1"/>
          <w:numId w:val="3"/>
        </w:numPr>
        <w:rPr>
          <w:rFonts w:ascii="Arial" w:eastAsia="Times New Roman" w:hAnsi="Arial" w:cs="Arial"/>
          <w:color w:val="000000"/>
        </w:rPr>
      </w:pPr>
      <w:r>
        <w:rPr>
          <w:rFonts w:ascii="Arial" w:eastAsia="Times New Roman" w:hAnsi="Arial" w:cs="Arial"/>
          <w:color w:val="000000"/>
        </w:rPr>
        <w:lastRenderedPageBreak/>
        <w:t xml:space="preserve">MDS 3.0 NH Provider  </w:t>
      </w:r>
    </w:p>
    <w:p w:rsidR="00386459" w:rsidRDefault="00386459" w:rsidP="00386459">
      <w:pPr>
        <w:numPr>
          <w:ilvl w:val="2"/>
          <w:numId w:val="3"/>
        </w:numPr>
        <w:rPr>
          <w:rFonts w:ascii="Arial" w:eastAsia="Times New Roman" w:hAnsi="Arial" w:cs="Arial"/>
          <w:color w:val="000000"/>
        </w:rPr>
      </w:pPr>
      <w:r>
        <w:rPr>
          <w:rFonts w:ascii="Arial" w:eastAsia="Times New Roman" w:hAnsi="Arial" w:cs="Arial"/>
          <w:color w:val="000000"/>
        </w:rPr>
        <w:t xml:space="preserve">Exception for this report category: the MDS 0003D/0004D Package Reports in this category </w:t>
      </w:r>
      <w:r>
        <w:rPr>
          <w:rFonts w:ascii="Arial" w:eastAsia="Times New Roman" w:hAnsi="Arial" w:cs="Arial"/>
          <w:b/>
          <w:bCs/>
          <w:i/>
          <w:iCs/>
          <w:color w:val="000000"/>
        </w:rPr>
        <w:t>will</w:t>
      </w:r>
      <w:r>
        <w:rPr>
          <w:rFonts w:ascii="Arial" w:eastAsia="Times New Roman" w:hAnsi="Arial" w:cs="Arial"/>
          <w:color w:val="000000"/>
        </w:rPr>
        <w:t xml:space="preserve"> remain available  </w:t>
      </w:r>
    </w:p>
    <w:p w:rsidR="00386459" w:rsidRDefault="00386459" w:rsidP="00386459">
      <w:pPr>
        <w:numPr>
          <w:ilvl w:val="1"/>
          <w:numId w:val="3"/>
        </w:numPr>
        <w:rPr>
          <w:rFonts w:ascii="Arial" w:eastAsia="Times New Roman" w:hAnsi="Arial" w:cs="Arial"/>
          <w:color w:val="000000"/>
        </w:rPr>
      </w:pPr>
      <w:r>
        <w:rPr>
          <w:rFonts w:ascii="Arial" w:eastAsia="Times New Roman" w:hAnsi="Arial" w:cs="Arial"/>
          <w:color w:val="000000"/>
        </w:rPr>
        <w:t xml:space="preserve">MDS 3.0 SB Provider  </w:t>
      </w:r>
    </w:p>
    <w:p w:rsidR="00386459" w:rsidRDefault="00386459" w:rsidP="00386459">
      <w:pPr>
        <w:numPr>
          <w:ilvl w:val="1"/>
          <w:numId w:val="3"/>
        </w:numPr>
        <w:rPr>
          <w:rFonts w:ascii="Arial" w:eastAsia="Times New Roman" w:hAnsi="Arial" w:cs="Arial"/>
          <w:color w:val="000000"/>
        </w:rPr>
      </w:pPr>
      <w:r>
        <w:rPr>
          <w:rFonts w:ascii="Arial" w:eastAsia="Times New Roman" w:hAnsi="Arial" w:cs="Arial"/>
          <w:color w:val="000000"/>
        </w:rPr>
        <w:t xml:space="preserve">MDS 3.0 QM Reports  </w:t>
      </w:r>
    </w:p>
    <w:p w:rsidR="00386459" w:rsidRDefault="00386459" w:rsidP="00386459">
      <w:pPr>
        <w:numPr>
          <w:ilvl w:val="1"/>
          <w:numId w:val="3"/>
        </w:numPr>
        <w:rPr>
          <w:rFonts w:ascii="Arial" w:eastAsia="Times New Roman" w:hAnsi="Arial" w:cs="Arial"/>
          <w:color w:val="000000"/>
        </w:rPr>
      </w:pPr>
      <w:r>
        <w:rPr>
          <w:rFonts w:ascii="Arial" w:eastAsia="Times New Roman" w:hAnsi="Arial" w:cs="Arial"/>
          <w:color w:val="000000"/>
        </w:rPr>
        <w:t xml:space="preserve">SNF Quality Reporting Program  </w:t>
      </w:r>
    </w:p>
    <w:p w:rsidR="00386459" w:rsidRDefault="00386459" w:rsidP="00386459">
      <w:pPr>
        <w:numPr>
          <w:ilvl w:val="0"/>
          <w:numId w:val="4"/>
        </w:numPr>
        <w:rPr>
          <w:rFonts w:ascii="Arial" w:eastAsia="Times New Roman" w:hAnsi="Arial" w:cs="Arial"/>
          <w:color w:val="000000"/>
        </w:rPr>
      </w:pPr>
      <w:r>
        <w:rPr>
          <w:rFonts w:ascii="Arial" w:eastAsia="Times New Roman" w:hAnsi="Arial" w:cs="Arial"/>
          <w:color w:val="000000"/>
        </w:rPr>
        <w:t xml:space="preserve">The ASAP system-generated Nursing Home (NH) and Swing Bed (SB) final validation reports in the facility-specific Validation Report (VR) folders will reflect processing information for MDS records submitted to the ASAP system prior to the migration. These reports will not be migrated to the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folder; however, users will be able to generate a new user-requested report in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w:t>
      </w:r>
    </w:p>
    <w:p w:rsidR="00386459" w:rsidRDefault="00386459" w:rsidP="00386459">
      <w:pPr>
        <w:numPr>
          <w:ilvl w:val="1"/>
          <w:numId w:val="4"/>
        </w:numPr>
        <w:rPr>
          <w:rFonts w:ascii="Arial" w:eastAsia="Times New Roman" w:hAnsi="Arial" w:cs="Arial"/>
          <w:color w:val="000000"/>
        </w:rPr>
      </w:pPr>
      <w:r>
        <w:rPr>
          <w:rFonts w:ascii="Arial" w:eastAsia="Times New Roman" w:hAnsi="Arial" w:cs="Arial"/>
          <w:i/>
          <w:iCs/>
          <w:color w:val="000000"/>
        </w:rPr>
        <w:t xml:space="preserve">Note: since the QIES system-generated final validation reports will not be moved into </w:t>
      </w:r>
      <w:proofErr w:type="spellStart"/>
      <w:r>
        <w:rPr>
          <w:rFonts w:ascii="Arial" w:eastAsia="Times New Roman" w:hAnsi="Arial" w:cs="Arial"/>
          <w:i/>
          <w:iCs/>
          <w:color w:val="000000"/>
        </w:rPr>
        <w:t>iQIES</w:t>
      </w:r>
      <w:proofErr w:type="spellEnd"/>
      <w:r>
        <w:rPr>
          <w:rFonts w:ascii="Arial" w:eastAsia="Times New Roman" w:hAnsi="Arial" w:cs="Arial"/>
          <w:i/>
          <w:iCs/>
          <w:color w:val="000000"/>
        </w:rPr>
        <w:t>, users should download and save or print any system-generated reports that they wish to retain. </w:t>
      </w:r>
    </w:p>
    <w:p w:rsidR="00386459" w:rsidRDefault="00386459" w:rsidP="00386459">
      <w:pPr>
        <w:numPr>
          <w:ilvl w:val="0"/>
          <w:numId w:val="4"/>
        </w:numPr>
        <w:rPr>
          <w:rFonts w:ascii="Arial" w:eastAsia="Times New Roman" w:hAnsi="Arial" w:cs="Arial"/>
          <w:color w:val="000000"/>
        </w:rPr>
      </w:pPr>
      <w:r>
        <w:rPr>
          <w:rFonts w:ascii="Arial" w:eastAsia="Times New Roman" w:hAnsi="Arial" w:cs="Arial"/>
          <w:color w:val="000000"/>
        </w:rPr>
        <w:t xml:space="preserve">Users </w:t>
      </w:r>
      <w:r>
        <w:rPr>
          <w:rFonts w:ascii="Arial" w:eastAsia="Times New Roman" w:hAnsi="Arial" w:cs="Arial"/>
          <w:b/>
          <w:bCs/>
          <w:i/>
          <w:iCs/>
          <w:color w:val="000000"/>
        </w:rPr>
        <w:t>will continue</w:t>
      </w:r>
      <w:r>
        <w:rPr>
          <w:rFonts w:ascii="Arial" w:eastAsia="Times New Roman" w:hAnsi="Arial" w:cs="Arial"/>
          <w:color w:val="000000"/>
        </w:rPr>
        <w:t xml:space="preserve"> to access reports or files in their provider’s shared non-validation report folder in CASPER until summer 2023 when delivery of the SNF VBP files and provider preview reports will be migrated into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w:t>
      </w:r>
    </w:p>
    <w:p w:rsidR="00386459" w:rsidRDefault="00386459" w:rsidP="00386459">
      <w:pPr>
        <w:numPr>
          <w:ilvl w:val="1"/>
          <w:numId w:val="4"/>
        </w:numPr>
        <w:rPr>
          <w:rFonts w:ascii="Arial" w:eastAsia="Times New Roman" w:hAnsi="Arial" w:cs="Arial"/>
          <w:color w:val="000000"/>
        </w:rPr>
      </w:pPr>
      <w:r>
        <w:rPr>
          <w:rFonts w:ascii="Arial" w:eastAsia="Times New Roman" w:hAnsi="Arial" w:cs="Arial"/>
          <w:color w:val="000000"/>
        </w:rPr>
        <w:t xml:space="preserve">The shared non-validation report folders are named in this manner:  </w:t>
      </w:r>
    </w:p>
    <w:p w:rsidR="00386459" w:rsidRDefault="00386459" w:rsidP="00386459">
      <w:pPr>
        <w:numPr>
          <w:ilvl w:val="2"/>
          <w:numId w:val="4"/>
        </w:numPr>
        <w:rPr>
          <w:rFonts w:ascii="Arial" w:eastAsia="Times New Roman" w:hAnsi="Arial" w:cs="Arial"/>
          <w:color w:val="000000"/>
        </w:rPr>
      </w:pPr>
      <w:r>
        <w:rPr>
          <w:rFonts w:ascii="Arial" w:eastAsia="Times New Roman" w:hAnsi="Arial" w:cs="Arial"/>
          <w:color w:val="000000"/>
        </w:rPr>
        <w:t xml:space="preserve">[State Code] LTC [Facility ID] for nursing home providers  </w:t>
      </w:r>
    </w:p>
    <w:p w:rsidR="00386459" w:rsidRDefault="00386459" w:rsidP="00386459">
      <w:pPr>
        <w:numPr>
          <w:ilvl w:val="2"/>
          <w:numId w:val="4"/>
        </w:numPr>
        <w:rPr>
          <w:rFonts w:ascii="Arial" w:eastAsia="Times New Roman" w:hAnsi="Arial" w:cs="Arial"/>
          <w:color w:val="000000"/>
        </w:rPr>
      </w:pPr>
      <w:r>
        <w:rPr>
          <w:rFonts w:ascii="Arial" w:eastAsia="Times New Roman" w:hAnsi="Arial" w:cs="Arial"/>
          <w:color w:val="000000"/>
        </w:rPr>
        <w:t xml:space="preserve">[State Code] SB [Swing Bed ID] for swing bed providers  </w:t>
      </w:r>
    </w:p>
    <w:p w:rsidR="00386459" w:rsidRDefault="00386459" w:rsidP="00386459">
      <w:pPr>
        <w:numPr>
          <w:ilvl w:val="1"/>
          <w:numId w:val="4"/>
        </w:numPr>
        <w:rPr>
          <w:rFonts w:ascii="Arial" w:eastAsia="Times New Roman" w:hAnsi="Arial" w:cs="Arial"/>
          <w:color w:val="000000"/>
        </w:rPr>
      </w:pPr>
      <w:r>
        <w:rPr>
          <w:rFonts w:ascii="Arial" w:eastAsia="Times New Roman" w:hAnsi="Arial" w:cs="Arial"/>
          <w:color w:val="000000"/>
        </w:rPr>
        <w:t xml:space="preserve">The reports/files in these folders could include those listed below.  </w:t>
      </w:r>
    </w:p>
    <w:p w:rsidR="00386459" w:rsidRDefault="00386459" w:rsidP="00386459">
      <w:pPr>
        <w:numPr>
          <w:ilvl w:val="2"/>
          <w:numId w:val="4"/>
        </w:numPr>
        <w:rPr>
          <w:rFonts w:ascii="Arial" w:eastAsia="Times New Roman" w:hAnsi="Arial" w:cs="Arial"/>
          <w:color w:val="000000"/>
        </w:rPr>
      </w:pPr>
      <w:r>
        <w:rPr>
          <w:rFonts w:ascii="Arial" w:eastAsia="Times New Roman" w:hAnsi="Arial" w:cs="Arial"/>
          <w:color w:val="000000"/>
        </w:rPr>
        <w:t xml:space="preserve">SNF QRP Provider Preview Reports  </w:t>
      </w:r>
    </w:p>
    <w:p w:rsidR="00386459" w:rsidRDefault="00386459" w:rsidP="00386459">
      <w:pPr>
        <w:numPr>
          <w:ilvl w:val="3"/>
          <w:numId w:val="4"/>
        </w:numPr>
        <w:rPr>
          <w:rFonts w:ascii="Arial" w:eastAsia="Times New Roman" w:hAnsi="Arial" w:cs="Arial"/>
          <w:color w:val="000000"/>
        </w:rPr>
      </w:pPr>
      <w:r>
        <w:rPr>
          <w:rFonts w:ascii="Arial" w:eastAsia="Times New Roman" w:hAnsi="Arial" w:cs="Arial"/>
          <w:color w:val="000000"/>
        </w:rPr>
        <w:t>April 2023 reports will be in CASPER</w:t>
      </w:r>
    </w:p>
    <w:p w:rsidR="00386459" w:rsidRDefault="00386459" w:rsidP="00386459">
      <w:pPr>
        <w:numPr>
          <w:ilvl w:val="2"/>
          <w:numId w:val="4"/>
        </w:numPr>
        <w:rPr>
          <w:rFonts w:ascii="Arial" w:eastAsia="Times New Roman" w:hAnsi="Arial" w:cs="Arial"/>
          <w:color w:val="000000"/>
        </w:rPr>
      </w:pPr>
      <w:r>
        <w:rPr>
          <w:rFonts w:ascii="Arial" w:eastAsia="Times New Roman" w:hAnsi="Arial" w:cs="Arial"/>
          <w:color w:val="000000"/>
        </w:rPr>
        <w:t xml:space="preserve">MDS 3.0 Provider-Level Quality Measure and MDS 3.0 Resident-Level Quality Measure Provider Preview reports  </w:t>
      </w:r>
    </w:p>
    <w:p w:rsidR="00386459" w:rsidRDefault="00386459" w:rsidP="00386459">
      <w:pPr>
        <w:numPr>
          <w:ilvl w:val="3"/>
          <w:numId w:val="4"/>
        </w:numPr>
        <w:rPr>
          <w:rFonts w:ascii="Arial" w:eastAsia="Times New Roman" w:hAnsi="Arial" w:cs="Arial"/>
          <w:color w:val="000000"/>
        </w:rPr>
      </w:pPr>
      <w:r>
        <w:rPr>
          <w:rFonts w:ascii="Arial" w:eastAsia="Times New Roman" w:hAnsi="Arial" w:cs="Arial"/>
          <w:color w:val="000000"/>
        </w:rPr>
        <w:t>April 2023 reports will be in CASPER</w:t>
      </w:r>
    </w:p>
    <w:p w:rsidR="00386459" w:rsidRDefault="00386459" w:rsidP="00386459">
      <w:pPr>
        <w:numPr>
          <w:ilvl w:val="2"/>
          <w:numId w:val="4"/>
        </w:numPr>
        <w:rPr>
          <w:rFonts w:ascii="Arial" w:eastAsia="Times New Roman" w:hAnsi="Arial" w:cs="Arial"/>
          <w:color w:val="000000"/>
        </w:rPr>
      </w:pPr>
      <w:r>
        <w:rPr>
          <w:rFonts w:ascii="Arial" w:eastAsia="Times New Roman" w:hAnsi="Arial" w:cs="Arial"/>
          <w:color w:val="000000"/>
        </w:rPr>
        <w:t xml:space="preserve">SNF VBP files  </w:t>
      </w:r>
    </w:p>
    <w:p w:rsidR="00386459" w:rsidRDefault="00386459" w:rsidP="00386459">
      <w:pPr>
        <w:numPr>
          <w:ilvl w:val="2"/>
          <w:numId w:val="4"/>
        </w:numPr>
        <w:rPr>
          <w:rFonts w:ascii="Arial" w:eastAsia="Times New Roman" w:hAnsi="Arial" w:cs="Arial"/>
          <w:color w:val="000000"/>
        </w:rPr>
      </w:pPr>
      <w:r>
        <w:rPr>
          <w:rFonts w:ascii="Arial" w:eastAsia="Times New Roman" w:hAnsi="Arial" w:cs="Arial"/>
          <w:color w:val="000000"/>
        </w:rPr>
        <w:t>Non-compliance Notification Letters, if applicable</w:t>
      </w:r>
    </w:p>
    <w:p w:rsidR="00386459" w:rsidRDefault="00386459" w:rsidP="00386459">
      <w:pPr>
        <w:numPr>
          <w:ilvl w:val="1"/>
          <w:numId w:val="4"/>
        </w:numPr>
        <w:rPr>
          <w:rFonts w:ascii="Arial" w:eastAsia="Times New Roman" w:hAnsi="Arial" w:cs="Arial"/>
          <w:color w:val="000000"/>
        </w:rPr>
      </w:pPr>
      <w:r>
        <w:rPr>
          <w:rFonts w:ascii="Arial" w:eastAsia="Times New Roman" w:hAnsi="Arial" w:cs="Arial"/>
          <w:i/>
          <w:iCs/>
          <w:color w:val="000000"/>
        </w:rPr>
        <w:t xml:space="preserve">Note: since the files listed above will not be moved into </w:t>
      </w:r>
      <w:proofErr w:type="spellStart"/>
      <w:r>
        <w:rPr>
          <w:rFonts w:ascii="Arial" w:eastAsia="Times New Roman" w:hAnsi="Arial" w:cs="Arial"/>
          <w:i/>
          <w:iCs/>
          <w:color w:val="000000"/>
        </w:rPr>
        <w:t>iQIES</w:t>
      </w:r>
      <w:proofErr w:type="spellEnd"/>
      <w:r>
        <w:rPr>
          <w:rFonts w:ascii="Arial" w:eastAsia="Times New Roman" w:hAnsi="Arial" w:cs="Arial"/>
          <w:i/>
          <w:iCs/>
          <w:color w:val="000000"/>
        </w:rPr>
        <w:t xml:space="preserve">, users should download and save or print any of the reports or files that they wish to retain. </w:t>
      </w:r>
    </w:p>
    <w:p w:rsidR="00386459" w:rsidRDefault="00386459" w:rsidP="00386459">
      <w:pPr>
        <w:ind w:left="1440"/>
        <w:rPr>
          <w:rFonts w:ascii="Arial" w:hAnsi="Arial" w:cs="Arial"/>
          <w:color w:val="000000"/>
        </w:rPr>
      </w:pPr>
    </w:p>
    <w:p w:rsidR="00386459" w:rsidRDefault="00386459" w:rsidP="00386459">
      <w:pPr>
        <w:rPr>
          <w:rFonts w:ascii="Arial" w:hAnsi="Arial" w:cs="Arial"/>
          <w:color w:val="000000"/>
        </w:rPr>
      </w:pPr>
      <w:r>
        <w:rPr>
          <w:rFonts w:ascii="Arial" w:hAnsi="Arial" w:cs="Arial"/>
          <w:b/>
          <w:bCs/>
          <w:color w:val="000000"/>
        </w:rPr>
        <w:t xml:space="preserve">Report Information - </w:t>
      </w:r>
      <w:proofErr w:type="spellStart"/>
      <w:r>
        <w:rPr>
          <w:rFonts w:ascii="Arial" w:hAnsi="Arial" w:cs="Arial"/>
          <w:b/>
          <w:bCs/>
          <w:color w:val="000000"/>
        </w:rPr>
        <w:t>iQIES</w:t>
      </w:r>
      <w:proofErr w:type="spellEnd"/>
      <w:r>
        <w:rPr>
          <w:rFonts w:ascii="Arial" w:hAnsi="Arial" w:cs="Arial"/>
          <w:color w:val="000000"/>
        </w:rPr>
        <w:t> </w:t>
      </w:r>
    </w:p>
    <w:p w:rsidR="00386459" w:rsidRDefault="00386459" w:rsidP="00386459">
      <w:pPr>
        <w:rPr>
          <w:rFonts w:ascii="Arial" w:hAnsi="Arial" w:cs="Arial"/>
          <w:color w:val="000000"/>
        </w:rPr>
      </w:pPr>
      <w:r>
        <w:rPr>
          <w:rFonts w:ascii="Arial" w:hAnsi="Arial" w:cs="Arial"/>
          <w:color w:val="000000"/>
        </w:rPr>
        <w:t xml:space="preserve">Following completion of the migration, users will be allowed to access and run the user-requested reports in </w:t>
      </w:r>
      <w:proofErr w:type="spellStart"/>
      <w:r>
        <w:rPr>
          <w:rFonts w:ascii="Arial" w:hAnsi="Arial" w:cs="Arial"/>
          <w:color w:val="000000"/>
        </w:rPr>
        <w:t>iQIES</w:t>
      </w:r>
      <w:proofErr w:type="spellEnd"/>
      <w:r>
        <w:rPr>
          <w:rFonts w:ascii="Arial" w:hAnsi="Arial" w:cs="Arial"/>
          <w:color w:val="000000"/>
        </w:rPr>
        <w:t xml:space="preserve">. User’s access to the reports below will be similar to the access in the CASPER Reporting application, so long as your new HARP role allows access to generate and view reports. Users will only be allowed to run reports for the providers to which they have access.  </w:t>
      </w:r>
    </w:p>
    <w:p w:rsidR="00386459" w:rsidRDefault="00386459" w:rsidP="00386459">
      <w:pPr>
        <w:rPr>
          <w:rFonts w:ascii="Arial" w:hAnsi="Arial" w:cs="Arial"/>
          <w:color w:val="000000"/>
        </w:rPr>
      </w:pPr>
      <w:r>
        <w:rPr>
          <w:rFonts w:ascii="Arial" w:hAnsi="Arial" w:cs="Arial"/>
          <w:color w:val="000000"/>
        </w:rPr>
        <w:t>Below are the report categories/types and each MDS report that is associated to the category/type combination. </w:t>
      </w:r>
    </w:p>
    <w:p w:rsidR="00386459" w:rsidRDefault="00386459" w:rsidP="00386459">
      <w:pPr>
        <w:numPr>
          <w:ilvl w:val="0"/>
          <w:numId w:val="5"/>
        </w:numPr>
        <w:rPr>
          <w:rFonts w:ascii="Arial" w:eastAsia="Times New Roman" w:hAnsi="Arial" w:cs="Arial"/>
          <w:color w:val="000000"/>
        </w:rPr>
      </w:pPr>
      <w:r>
        <w:rPr>
          <w:rFonts w:ascii="Arial" w:eastAsia="Times New Roman" w:hAnsi="Arial" w:cs="Arial"/>
          <w:color w:val="000000"/>
        </w:rPr>
        <w:t xml:space="preserve">Provider Report Category / Validation Report Type  </w:t>
      </w:r>
    </w:p>
    <w:p w:rsidR="00386459" w:rsidRDefault="00386459" w:rsidP="00386459">
      <w:pPr>
        <w:numPr>
          <w:ilvl w:val="1"/>
          <w:numId w:val="5"/>
        </w:numPr>
        <w:rPr>
          <w:rFonts w:ascii="Arial" w:eastAsia="Times New Roman" w:hAnsi="Arial" w:cs="Arial"/>
          <w:color w:val="000000"/>
        </w:rPr>
      </w:pPr>
      <w:r>
        <w:rPr>
          <w:rFonts w:ascii="Arial" w:eastAsia="Times New Roman" w:hAnsi="Arial" w:cs="Arial"/>
          <w:color w:val="000000"/>
        </w:rPr>
        <w:t xml:space="preserve">MDS 3.0 NH Final Validation Report  </w:t>
      </w:r>
    </w:p>
    <w:p w:rsidR="00386459" w:rsidRDefault="00386459" w:rsidP="00386459">
      <w:pPr>
        <w:numPr>
          <w:ilvl w:val="1"/>
          <w:numId w:val="5"/>
        </w:numPr>
        <w:rPr>
          <w:rFonts w:ascii="Arial" w:eastAsia="Times New Roman" w:hAnsi="Arial" w:cs="Arial"/>
          <w:color w:val="000000"/>
        </w:rPr>
      </w:pPr>
      <w:r>
        <w:rPr>
          <w:rFonts w:ascii="Arial" w:eastAsia="Times New Roman" w:hAnsi="Arial" w:cs="Arial"/>
          <w:color w:val="000000"/>
        </w:rPr>
        <w:t xml:space="preserve">MDS 3.0 SB Final Validation  </w:t>
      </w:r>
    </w:p>
    <w:p w:rsidR="00386459" w:rsidRDefault="00386459" w:rsidP="00386459">
      <w:pPr>
        <w:numPr>
          <w:ilvl w:val="1"/>
          <w:numId w:val="5"/>
        </w:numPr>
        <w:rPr>
          <w:rFonts w:ascii="Arial" w:eastAsia="Times New Roman" w:hAnsi="Arial" w:cs="Arial"/>
          <w:color w:val="000000"/>
        </w:rPr>
      </w:pPr>
      <w:r>
        <w:rPr>
          <w:rFonts w:ascii="Arial" w:eastAsia="Times New Roman" w:hAnsi="Arial" w:cs="Arial"/>
          <w:color w:val="000000"/>
        </w:rPr>
        <w:t xml:space="preserve">MDS 3.0 Submitter Final Validation  </w:t>
      </w:r>
    </w:p>
    <w:p w:rsidR="00386459" w:rsidRDefault="00386459" w:rsidP="00386459">
      <w:pPr>
        <w:numPr>
          <w:ilvl w:val="0"/>
          <w:numId w:val="6"/>
        </w:numPr>
        <w:rPr>
          <w:rFonts w:ascii="Arial" w:eastAsia="Times New Roman" w:hAnsi="Arial" w:cs="Arial"/>
          <w:color w:val="000000"/>
        </w:rPr>
      </w:pPr>
      <w:r>
        <w:rPr>
          <w:rFonts w:ascii="Arial" w:eastAsia="Times New Roman" w:hAnsi="Arial" w:cs="Arial"/>
          <w:color w:val="000000"/>
        </w:rPr>
        <w:t xml:space="preserve">Provider Report Category / Submission Report Type  </w:t>
      </w:r>
    </w:p>
    <w:p w:rsidR="00386459" w:rsidRDefault="00386459" w:rsidP="00386459">
      <w:pPr>
        <w:numPr>
          <w:ilvl w:val="1"/>
          <w:numId w:val="6"/>
        </w:numPr>
        <w:rPr>
          <w:rFonts w:ascii="Arial" w:eastAsia="Times New Roman" w:hAnsi="Arial" w:cs="Arial"/>
          <w:color w:val="000000"/>
        </w:rPr>
      </w:pPr>
      <w:r>
        <w:rPr>
          <w:rFonts w:ascii="Arial" w:eastAsia="Times New Roman" w:hAnsi="Arial" w:cs="Arial"/>
          <w:color w:val="000000"/>
        </w:rPr>
        <w:t xml:space="preserve">MDS 3.0 Activity  </w:t>
      </w:r>
    </w:p>
    <w:p w:rsidR="00386459" w:rsidRDefault="00386459" w:rsidP="00386459">
      <w:pPr>
        <w:numPr>
          <w:ilvl w:val="1"/>
          <w:numId w:val="6"/>
        </w:numPr>
        <w:rPr>
          <w:rFonts w:ascii="Arial" w:eastAsia="Times New Roman" w:hAnsi="Arial" w:cs="Arial"/>
          <w:color w:val="000000"/>
        </w:rPr>
      </w:pPr>
      <w:r>
        <w:rPr>
          <w:rFonts w:ascii="Arial" w:eastAsia="Times New Roman" w:hAnsi="Arial" w:cs="Arial"/>
          <w:color w:val="000000"/>
        </w:rPr>
        <w:t xml:space="preserve">MDS 3.0 Missing OBRA Assessment  </w:t>
      </w:r>
    </w:p>
    <w:p w:rsidR="00386459" w:rsidRDefault="00386459" w:rsidP="00386459">
      <w:pPr>
        <w:numPr>
          <w:ilvl w:val="0"/>
          <w:numId w:val="7"/>
        </w:numPr>
        <w:rPr>
          <w:rFonts w:ascii="Arial" w:eastAsia="Times New Roman" w:hAnsi="Arial" w:cs="Arial"/>
          <w:color w:val="000000"/>
        </w:rPr>
      </w:pPr>
      <w:r>
        <w:rPr>
          <w:rFonts w:ascii="Arial" w:eastAsia="Times New Roman" w:hAnsi="Arial" w:cs="Arial"/>
          <w:color w:val="000000"/>
        </w:rPr>
        <w:t xml:space="preserve">Provider Report Category / Error Report Type  </w:t>
      </w:r>
    </w:p>
    <w:p w:rsidR="00386459" w:rsidRDefault="00386459" w:rsidP="00386459">
      <w:pPr>
        <w:numPr>
          <w:ilvl w:val="1"/>
          <w:numId w:val="7"/>
        </w:numPr>
        <w:rPr>
          <w:rFonts w:ascii="Arial" w:eastAsia="Times New Roman" w:hAnsi="Arial" w:cs="Arial"/>
          <w:color w:val="000000"/>
        </w:rPr>
      </w:pPr>
      <w:r>
        <w:rPr>
          <w:rFonts w:ascii="Arial" w:eastAsia="Times New Roman" w:hAnsi="Arial" w:cs="Arial"/>
          <w:color w:val="000000"/>
        </w:rPr>
        <w:t xml:space="preserve">MDS 3.0 NH Error Detail  </w:t>
      </w:r>
    </w:p>
    <w:p w:rsidR="00386459" w:rsidRDefault="00386459" w:rsidP="00386459">
      <w:pPr>
        <w:numPr>
          <w:ilvl w:val="1"/>
          <w:numId w:val="7"/>
        </w:numPr>
        <w:rPr>
          <w:rFonts w:ascii="Arial" w:eastAsia="Times New Roman" w:hAnsi="Arial" w:cs="Arial"/>
          <w:color w:val="000000"/>
        </w:rPr>
      </w:pPr>
      <w:r>
        <w:rPr>
          <w:rFonts w:ascii="Arial" w:eastAsia="Times New Roman" w:hAnsi="Arial" w:cs="Arial"/>
          <w:color w:val="000000"/>
        </w:rPr>
        <w:t xml:space="preserve">MDS 3.0 SB Error Detail  </w:t>
      </w:r>
    </w:p>
    <w:p w:rsidR="00386459" w:rsidRDefault="00386459" w:rsidP="00386459">
      <w:pPr>
        <w:numPr>
          <w:ilvl w:val="0"/>
          <w:numId w:val="8"/>
        </w:numPr>
        <w:rPr>
          <w:rFonts w:ascii="Arial" w:eastAsia="Times New Roman" w:hAnsi="Arial" w:cs="Arial"/>
          <w:color w:val="000000"/>
        </w:rPr>
      </w:pPr>
      <w:r>
        <w:rPr>
          <w:rFonts w:ascii="Arial" w:eastAsia="Times New Roman" w:hAnsi="Arial" w:cs="Arial"/>
          <w:color w:val="000000"/>
        </w:rPr>
        <w:t xml:space="preserve">Provider Report Category / Admission/Discharge Report Type  </w:t>
      </w:r>
    </w:p>
    <w:p w:rsidR="00386459" w:rsidRDefault="00386459" w:rsidP="00386459">
      <w:pPr>
        <w:numPr>
          <w:ilvl w:val="1"/>
          <w:numId w:val="8"/>
        </w:numPr>
        <w:rPr>
          <w:rFonts w:ascii="Arial" w:eastAsia="Times New Roman" w:hAnsi="Arial" w:cs="Arial"/>
          <w:color w:val="000000"/>
        </w:rPr>
      </w:pPr>
      <w:r>
        <w:rPr>
          <w:rFonts w:ascii="Arial" w:eastAsia="Times New Roman" w:hAnsi="Arial" w:cs="Arial"/>
          <w:color w:val="000000"/>
        </w:rPr>
        <w:t xml:space="preserve">MDS 3.0 Admissions/Reentry - Discharges Report  </w:t>
      </w:r>
    </w:p>
    <w:p w:rsidR="00386459" w:rsidRDefault="00386459" w:rsidP="00386459">
      <w:pPr>
        <w:numPr>
          <w:ilvl w:val="0"/>
          <w:numId w:val="9"/>
        </w:numPr>
        <w:rPr>
          <w:rFonts w:ascii="Arial" w:eastAsia="Times New Roman" w:hAnsi="Arial" w:cs="Arial"/>
          <w:color w:val="000000"/>
        </w:rPr>
      </w:pPr>
      <w:r>
        <w:rPr>
          <w:rFonts w:ascii="Arial" w:eastAsia="Times New Roman" w:hAnsi="Arial" w:cs="Arial"/>
          <w:color w:val="000000"/>
        </w:rPr>
        <w:lastRenderedPageBreak/>
        <w:t xml:space="preserve">Provider Report Category / Roster Report Type  </w:t>
      </w:r>
    </w:p>
    <w:p w:rsidR="00386459" w:rsidRDefault="00386459" w:rsidP="00386459">
      <w:pPr>
        <w:numPr>
          <w:ilvl w:val="1"/>
          <w:numId w:val="9"/>
        </w:numPr>
        <w:rPr>
          <w:rFonts w:ascii="Arial" w:eastAsia="Times New Roman" w:hAnsi="Arial" w:cs="Arial"/>
          <w:color w:val="000000"/>
        </w:rPr>
      </w:pPr>
      <w:r>
        <w:rPr>
          <w:rFonts w:ascii="Arial" w:eastAsia="Times New Roman" w:hAnsi="Arial" w:cs="Arial"/>
          <w:color w:val="000000"/>
        </w:rPr>
        <w:t xml:space="preserve">MDS 3.0 Roster  </w:t>
      </w:r>
    </w:p>
    <w:p w:rsidR="00386459" w:rsidRDefault="00386459" w:rsidP="00386459">
      <w:pPr>
        <w:numPr>
          <w:ilvl w:val="0"/>
          <w:numId w:val="10"/>
        </w:numPr>
        <w:rPr>
          <w:rFonts w:ascii="Arial" w:eastAsia="Times New Roman" w:hAnsi="Arial" w:cs="Arial"/>
          <w:color w:val="000000"/>
        </w:rPr>
      </w:pPr>
      <w:r>
        <w:rPr>
          <w:rFonts w:ascii="Arial" w:eastAsia="Times New Roman" w:hAnsi="Arial" w:cs="Arial"/>
          <w:color w:val="000000"/>
        </w:rPr>
        <w:t xml:space="preserve">Quality Measure Report Category / Facility-Level Quality Measure  </w:t>
      </w:r>
    </w:p>
    <w:p w:rsidR="00386459" w:rsidRDefault="00386459" w:rsidP="00386459">
      <w:pPr>
        <w:numPr>
          <w:ilvl w:val="1"/>
          <w:numId w:val="10"/>
        </w:numPr>
        <w:rPr>
          <w:rFonts w:ascii="Arial" w:eastAsia="Times New Roman" w:hAnsi="Arial" w:cs="Arial"/>
          <w:color w:val="000000"/>
        </w:rPr>
      </w:pPr>
      <w:r>
        <w:rPr>
          <w:rFonts w:ascii="Arial" w:eastAsia="Times New Roman" w:hAnsi="Arial" w:cs="Arial"/>
          <w:color w:val="000000"/>
        </w:rPr>
        <w:t>MDS 3.0 Facility Characteristics Report</w:t>
      </w:r>
    </w:p>
    <w:p w:rsidR="00386459" w:rsidRDefault="00386459" w:rsidP="00386459">
      <w:pPr>
        <w:numPr>
          <w:ilvl w:val="1"/>
          <w:numId w:val="10"/>
        </w:numPr>
        <w:rPr>
          <w:rFonts w:ascii="Arial" w:eastAsia="Times New Roman" w:hAnsi="Arial" w:cs="Arial"/>
          <w:color w:val="000000"/>
        </w:rPr>
      </w:pPr>
      <w:r>
        <w:rPr>
          <w:rFonts w:ascii="Arial" w:eastAsia="Times New Roman" w:hAnsi="Arial" w:cs="Arial"/>
          <w:color w:val="000000"/>
        </w:rPr>
        <w:t xml:space="preserve">MDS 3.0 Facility-Level QM Report  </w:t>
      </w:r>
    </w:p>
    <w:p w:rsidR="00386459" w:rsidRDefault="00386459" w:rsidP="00386459">
      <w:pPr>
        <w:numPr>
          <w:ilvl w:val="1"/>
          <w:numId w:val="10"/>
        </w:numPr>
        <w:rPr>
          <w:rFonts w:ascii="Arial" w:eastAsia="Times New Roman" w:hAnsi="Arial" w:cs="Arial"/>
          <w:color w:val="000000"/>
        </w:rPr>
      </w:pPr>
      <w:r>
        <w:rPr>
          <w:rFonts w:ascii="Arial" w:eastAsia="Times New Roman" w:hAnsi="Arial" w:cs="Arial"/>
          <w:color w:val="000000"/>
        </w:rPr>
        <w:t>SNF Quality Reporting Program (QRP) Facility-Level QM Report </w:t>
      </w:r>
    </w:p>
    <w:p w:rsidR="00386459" w:rsidRDefault="00386459" w:rsidP="00386459">
      <w:pPr>
        <w:numPr>
          <w:ilvl w:val="0"/>
          <w:numId w:val="11"/>
        </w:numPr>
        <w:rPr>
          <w:rFonts w:ascii="Arial" w:eastAsia="Times New Roman" w:hAnsi="Arial" w:cs="Arial"/>
          <w:color w:val="000000"/>
        </w:rPr>
      </w:pPr>
      <w:r>
        <w:rPr>
          <w:rFonts w:ascii="Arial" w:eastAsia="Times New Roman" w:hAnsi="Arial" w:cs="Arial"/>
          <w:color w:val="000000"/>
        </w:rPr>
        <w:t xml:space="preserve">Quality Measure Report Category / Resident/Patient-Level Quality Measure  </w:t>
      </w:r>
    </w:p>
    <w:p w:rsidR="00386459" w:rsidRDefault="00386459" w:rsidP="00386459">
      <w:pPr>
        <w:numPr>
          <w:ilvl w:val="1"/>
          <w:numId w:val="11"/>
        </w:numPr>
        <w:rPr>
          <w:rFonts w:ascii="Arial" w:eastAsia="Times New Roman" w:hAnsi="Arial" w:cs="Arial"/>
          <w:color w:val="000000"/>
        </w:rPr>
      </w:pPr>
      <w:r>
        <w:rPr>
          <w:rFonts w:ascii="Arial" w:eastAsia="Times New Roman" w:hAnsi="Arial" w:cs="Arial"/>
          <w:color w:val="000000"/>
        </w:rPr>
        <w:t xml:space="preserve">MDS 3.0 Resident-Level QM Report  </w:t>
      </w:r>
    </w:p>
    <w:p w:rsidR="00386459" w:rsidRDefault="00386459" w:rsidP="00386459">
      <w:pPr>
        <w:numPr>
          <w:ilvl w:val="1"/>
          <w:numId w:val="11"/>
        </w:numPr>
        <w:rPr>
          <w:rFonts w:ascii="Arial" w:eastAsia="Times New Roman" w:hAnsi="Arial" w:cs="Arial"/>
          <w:color w:val="000000"/>
        </w:rPr>
      </w:pPr>
      <w:r>
        <w:rPr>
          <w:rFonts w:ascii="Arial" w:eastAsia="Times New Roman" w:hAnsi="Arial" w:cs="Arial"/>
          <w:color w:val="000000"/>
        </w:rPr>
        <w:t>SNF QRP Resident-Level QM Report </w:t>
      </w:r>
    </w:p>
    <w:p w:rsidR="00386459" w:rsidRDefault="00386459" w:rsidP="00386459">
      <w:pPr>
        <w:numPr>
          <w:ilvl w:val="0"/>
          <w:numId w:val="12"/>
        </w:numPr>
        <w:rPr>
          <w:rFonts w:ascii="Arial" w:eastAsia="Times New Roman" w:hAnsi="Arial" w:cs="Arial"/>
          <w:color w:val="000000"/>
        </w:rPr>
      </w:pPr>
      <w:r>
        <w:rPr>
          <w:rFonts w:ascii="Arial" w:eastAsia="Times New Roman" w:hAnsi="Arial" w:cs="Arial"/>
          <w:color w:val="000000"/>
        </w:rPr>
        <w:t xml:space="preserve">Quality Measure Report Category / Review and Correct  </w:t>
      </w:r>
    </w:p>
    <w:p w:rsidR="00386459" w:rsidRDefault="00386459" w:rsidP="00386459">
      <w:pPr>
        <w:numPr>
          <w:ilvl w:val="1"/>
          <w:numId w:val="12"/>
        </w:numPr>
        <w:rPr>
          <w:rFonts w:ascii="Arial" w:eastAsia="Times New Roman" w:hAnsi="Arial" w:cs="Arial"/>
          <w:color w:val="000000"/>
        </w:rPr>
      </w:pPr>
      <w:r>
        <w:rPr>
          <w:rFonts w:ascii="Arial" w:eastAsia="Times New Roman" w:hAnsi="Arial" w:cs="Arial"/>
          <w:color w:val="000000"/>
        </w:rPr>
        <w:t xml:space="preserve">SNF QRP Review &amp; Correct Report  </w:t>
      </w:r>
    </w:p>
    <w:p w:rsidR="00386459" w:rsidRDefault="00386459" w:rsidP="00386459">
      <w:pPr>
        <w:numPr>
          <w:ilvl w:val="0"/>
          <w:numId w:val="13"/>
        </w:numPr>
        <w:rPr>
          <w:rFonts w:ascii="Arial" w:eastAsia="Times New Roman" w:hAnsi="Arial" w:cs="Arial"/>
          <w:color w:val="000000"/>
        </w:rPr>
      </w:pPr>
      <w:r>
        <w:rPr>
          <w:rFonts w:ascii="Arial" w:eastAsia="Times New Roman" w:hAnsi="Arial" w:cs="Arial"/>
          <w:color w:val="000000"/>
        </w:rPr>
        <w:t xml:space="preserve">Quality Measure Report Category / Provider Threshold Report  </w:t>
      </w:r>
    </w:p>
    <w:p w:rsidR="00386459" w:rsidRDefault="00386459" w:rsidP="00386459">
      <w:pPr>
        <w:numPr>
          <w:ilvl w:val="1"/>
          <w:numId w:val="13"/>
        </w:numPr>
        <w:rPr>
          <w:rFonts w:ascii="Arial" w:eastAsia="Times New Roman" w:hAnsi="Arial" w:cs="Arial"/>
          <w:color w:val="000000"/>
        </w:rPr>
      </w:pPr>
      <w:r>
        <w:rPr>
          <w:rFonts w:ascii="Arial" w:eastAsia="Times New Roman" w:hAnsi="Arial" w:cs="Arial"/>
          <w:color w:val="000000"/>
        </w:rPr>
        <w:t xml:space="preserve">SNF QRP Provider Threshold Report  </w:t>
      </w:r>
    </w:p>
    <w:p w:rsidR="00386459" w:rsidRDefault="00386459" w:rsidP="00386459">
      <w:pPr>
        <w:numPr>
          <w:ilvl w:val="0"/>
          <w:numId w:val="14"/>
        </w:numPr>
        <w:rPr>
          <w:rFonts w:ascii="Arial" w:eastAsia="Times New Roman" w:hAnsi="Arial" w:cs="Arial"/>
          <w:color w:val="000000"/>
        </w:rPr>
      </w:pPr>
      <w:r>
        <w:rPr>
          <w:rFonts w:ascii="Arial" w:eastAsia="Times New Roman" w:hAnsi="Arial" w:cs="Arial"/>
          <w:color w:val="000000"/>
        </w:rPr>
        <w:t xml:space="preserve">MDS 3.0 QM Package Reports / Package Reports  </w:t>
      </w:r>
    </w:p>
    <w:p w:rsidR="00386459" w:rsidRDefault="00386459" w:rsidP="00386459">
      <w:pPr>
        <w:numPr>
          <w:ilvl w:val="1"/>
          <w:numId w:val="14"/>
        </w:numPr>
        <w:rPr>
          <w:rFonts w:ascii="Arial" w:eastAsia="Times New Roman" w:hAnsi="Arial" w:cs="Arial"/>
          <w:color w:val="000000"/>
        </w:rPr>
      </w:pPr>
      <w:r>
        <w:rPr>
          <w:rFonts w:ascii="Arial" w:eastAsia="Times New Roman" w:hAnsi="Arial" w:cs="Arial"/>
          <w:color w:val="000000"/>
        </w:rPr>
        <w:t xml:space="preserve">MDS 3.0 QM Package Reports  </w:t>
      </w:r>
    </w:p>
    <w:p w:rsidR="00386459" w:rsidRDefault="00386459" w:rsidP="00386459">
      <w:pPr>
        <w:numPr>
          <w:ilvl w:val="0"/>
          <w:numId w:val="15"/>
        </w:numPr>
        <w:rPr>
          <w:rFonts w:ascii="Arial" w:eastAsia="Times New Roman" w:hAnsi="Arial" w:cs="Arial"/>
          <w:color w:val="000000"/>
        </w:rPr>
      </w:pPr>
      <w:r>
        <w:rPr>
          <w:rFonts w:ascii="Arial" w:eastAsia="Times New Roman" w:hAnsi="Arial" w:cs="Arial"/>
          <w:color w:val="000000"/>
        </w:rPr>
        <w:t xml:space="preserve">System-generated MDS 3.0 NH and SB Final Validation Reports for MDS records submitted to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will be accessed in the MDS 3.0 Final Validation Reports permanent folder in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w:t>
      </w:r>
    </w:p>
    <w:p w:rsidR="00386459" w:rsidRDefault="00386459" w:rsidP="00386459">
      <w:pPr>
        <w:rPr>
          <w:rFonts w:ascii="Arial" w:hAnsi="Arial" w:cs="Arial"/>
          <w:b/>
          <w:bCs/>
          <w:color w:val="000000"/>
        </w:rPr>
      </w:pPr>
    </w:p>
    <w:p w:rsidR="00386459" w:rsidRDefault="00386459" w:rsidP="00386459">
      <w:pPr>
        <w:rPr>
          <w:rFonts w:ascii="Arial" w:hAnsi="Arial" w:cs="Arial"/>
          <w:color w:val="000000"/>
        </w:rPr>
      </w:pPr>
      <w:r>
        <w:rPr>
          <w:rFonts w:ascii="Arial" w:hAnsi="Arial" w:cs="Arial"/>
          <w:b/>
          <w:bCs/>
          <w:color w:val="000000"/>
        </w:rPr>
        <w:t xml:space="preserve">Data Availability for </w:t>
      </w:r>
      <w:proofErr w:type="spellStart"/>
      <w:r>
        <w:rPr>
          <w:rFonts w:ascii="Arial" w:hAnsi="Arial" w:cs="Arial"/>
          <w:b/>
          <w:bCs/>
          <w:color w:val="000000"/>
        </w:rPr>
        <w:t>iQIES</w:t>
      </w:r>
      <w:proofErr w:type="spellEnd"/>
      <w:r>
        <w:rPr>
          <w:rFonts w:ascii="Arial" w:hAnsi="Arial" w:cs="Arial"/>
          <w:b/>
          <w:bCs/>
          <w:color w:val="000000"/>
        </w:rPr>
        <w:t xml:space="preserve"> User-Requested Reports</w:t>
      </w:r>
      <w:r>
        <w:rPr>
          <w:rFonts w:ascii="Arial" w:hAnsi="Arial" w:cs="Arial"/>
          <w:color w:val="000000"/>
        </w:rPr>
        <w:t> </w:t>
      </w:r>
    </w:p>
    <w:p w:rsidR="00386459" w:rsidRDefault="00386459" w:rsidP="00386459">
      <w:pPr>
        <w:numPr>
          <w:ilvl w:val="0"/>
          <w:numId w:val="16"/>
        </w:numPr>
        <w:rPr>
          <w:rFonts w:ascii="Arial" w:eastAsia="Times New Roman" w:hAnsi="Arial" w:cs="Arial"/>
          <w:color w:val="000000"/>
        </w:rPr>
      </w:pPr>
      <w:r>
        <w:rPr>
          <w:rFonts w:ascii="Arial" w:eastAsia="Times New Roman" w:hAnsi="Arial" w:cs="Arial"/>
          <w:color w:val="000000"/>
        </w:rPr>
        <w:t xml:space="preserve">Data for the Provider reports above will be available for Calendar Year (CY) 2013 (01/01/2013-12/31/2013) forward.  </w:t>
      </w:r>
    </w:p>
    <w:p w:rsidR="00386459" w:rsidRDefault="00386459" w:rsidP="00386459">
      <w:pPr>
        <w:numPr>
          <w:ilvl w:val="0"/>
          <w:numId w:val="16"/>
        </w:numPr>
        <w:rPr>
          <w:rFonts w:ascii="Arial" w:eastAsia="Times New Roman" w:hAnsi="Arial" w:cs="Arial"/>
          <w:color w:val="000000"/>
        </w:rPr>
      </w:pPr>
      <w:r>
        <w:rPr>
          <w:rFonts w:ascii="Arial" w:eastAsia="Times New Roman" w:hAnsi="Arial" w:cs="Arial"/>
          <w:color w:val="000000"/>
        </w:rPr>
        <w:t xml:space="preserve">Data for the Quality Measure reports above will be available for Fiscal Year (FY) 2022 (10/01/2021-09/30/2022) forward.  </w:t>
      </w:r>
    </w:p>
    <w:p w:rsidR="00386459" w:rsidRDefault="00386459" w:rsidP="00386459">
      <w:pPr>
        <w:numPr>
          <w:ilvl w:val="1"/>
          <w:numId w:val="16"/>
        </w:numPr>
        <w:rPr>
          <w:rFonts w:ascii="Arial" w:eastAsia="Times New Roman" w:hAnsi="Arial" w:cs="Arial"/>
          <w:color w:val="000000"/>
        </w:rPr>
      </w:pPr>
      <w:r>
        <w:rPr>
          <w:rFonts w:ascii="Arial" w:eastAsia="Times New Roman" w:hAnsi="Arial" w:cs="Arial"/>
          <w:color w:val="000000"/>
        </w:rPr>
        <w:t xml:space="preserve">Users wishing to retain Quality Measure reports for older </w:t>
      </w:r>
      <w:proofErr w:type="gramStart"/>
      <w:r>
        <w:rPr>
          <w:rFonts w:ascii="Arial" w:eastAsia="Times New Roman" w:hAnsi="Arial" w:cs="Arial"/>
          <w:color w:val="000000"/>
        </w:rPr>
        <w:t>time periods</w:t>
      </w:r>
      <w:proofErr w:type="gramEnd"/>
      <w:r>
        <w:rPr>
          <w:rFonts w:ascii="Arial" w:eastAsia="Times New Roman" w:hAnsi="Arial" w:cs="Arial"/>
          <w:color w:val="000000"/>
        </w:rPr>
        <w:t xml:space="preserve"> should obtain those reports from CASPER prior to the migration.  </w:t>
      </w:r>
    </w:p>
    <w:p w:rsidR="00386459" w:rsidRDefault="00386459" w:rsidP="00386459">
      <w:pPr>
        <w:rPr>
          <w:rFonts w:ascii="Arial" w:hAnsi="Arial" w:cs="Arial"/>
          <w:b/>
          <w:bCs/>
          <w:color w:val="000000"/>
        </w:rPr>
      </w:pPr>
    </w:p>
    <w:p w:rsidR="00386459" w:rsidRDefault="00386459" w:rsidP="00386459">
      <w:pPr>
        <w:rPr>
          <w:rFonts w:ascii="Arial" w:hAnsi="Arial" w:cs="Arial"/>
          <w:color w:val="000000"/>
        </w:rPr>
      </w:pPr>
      <w:r>
        <w:rPr>
          <w:rFonts w:ascii="Arial" w:hAnsi="Arial" w:cs="Arial"/>
          <w:b/>
          <w:bCs/>
          <w:color w:val="000000"/>
        </w:rPr>
        <w:t>Resident Internal IDs on MDS and SNF QRP Reports</w:t>
      </w:r>
    </w:p>
    <w:p w:rsidR="00386459" w:rsidRDefault="00386459" w:rsidP="00386459">
      <w:pPr>
        <w:numPr>
          <w:ilvl w:val="0"/>
          <w:numId w:val="17"/>
        </w:numPr>
        <w:rPr>
          <w:rFonts w:ascii="Arial" w:eastAsia="Times New Roman" w:hAnsi="Arial" w:cs="Arial"/>
          <w:color w:val="000000"/>
        </w:rPr>
      </w:pPr>
      <w:r>
        <w:rPr>
          <w:rFonts w:ascii="Arial" w:eastAsia="Times New Roman" w:hAnsi="Arial" w:cs="Arial"/>
          <w:color w:val="000000"/>
        </w:rPr>
        <w:t xml:space="preserve">As part of the MDS submission and reporting transition, MDS 3.0 records that had previously been processed and accepted into the QIES ASAP system will be migrated into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w:t>
      </w:r>
      <w:proofErr w:type="gramStart"/>
      <w:r>
        <w:rPr>
          <w:rFonts w:ascii="Arial" w:eastAsia="Times New Roman" w:hAnsi="Arial" w:cs="Arial"/>
          <w:color w:val="000000"/>
        </w:rPr>
        <w:t>As part of this migration, a new unique state-level patient identifier has been created and will replace the previous QIES ASAP system-assigned Resident Internal ID on all MDS assessment records.</w:t>
      </w:r>
      <w:proofErr w:type="gramEnd"/>
    </w:p>
    <w:p w:rsidR="00386459" w:rsidRDefault="00386459" w:rsidP="00386459">
      <w:pPr>
        <w:numPr>
          <w:ilvl w:val="0"/>
          <w:numId w:val="17"/>
        </w:numPr>
        <w:rPr>
          <w:rFonts w:ascii="Arial" w:eastAsia="Times New Roman" w:hAnsi="Arial" w:cs="Arial"/>
          <w:color w:val="000000"/>
        </w:rPr>
      </w:pPr>
      <w:r>
        <w:rPr>
          <w:rFonts w:ascii="Arial" w:eastAsia="Times New Roman" w:hAnsi="Arial" w:cs="Arial"/>
          <w:color w:val="000000"/>
        </w:rPr>
        <w:t>This new state-level patient ID will display on any MDS or SNF QRP report(s) that currently display the Resident Internal ID value.</w:t>
      </w:r>
    </w:p>
    <w:p w:rsidR="00386459" w:rsidRDefault="00386459" w:rsidP="00386459">
      <w:pPr>
        <w:numPr>
          <w:ilvl w:val="0"/>
          <w:numId w:val="17"/>
        </w:numPr>
        <w:rPr>
          <w:rFonts w:ascii="Arial" w:eastAsia="Times New Roman" w:hAnsi="Arial" w:cs="Arial"/>
          <w:color w:val="000000"/>
        </w:rPr>
      </w:pPr>
      <w:r>
        <w:rPr>
          <w:rFonts w:ascii="Arial" w:eastAsia="Times New Roman" w:hAnsi="Arial" w:cs="Arial"/>
          <w:color w:val="000000"/>
        </w:rPr>
        <w:t xml:space="preserve">For example, a resident whose Resident Internal ID was initially 58608036 as assigned from QIES ASAP, will now be 298899278 as assigned by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for all reporting and processing purposes.</w:t>
      </w:r>
    </w:p>
    <w:p w:rsidR="00386459" w:rsidRDefault="00386459" w:rsidP="00386459">
      <w:pPr>
        <w:rPr>
          <w:rFonts w:ascii="Arial" w:hAnsi="Arial" w:cs="Arial"/>
          <w:b/>
          <w:bCs/>
          <w:color w:val="000000"/>
        </w:rPr>
      </w:pPr>
    </w:p>
    <w:p w:rsidR="00386459" w:rsidRDefault="00386459" w:rsidP="00386459">
      <w:pPr>
        <w:rPr>
          <w:rFonts w:ascii="Arial" w:hAnsi="Arial" w:cs="Arial"/>
          <w:color w:val="000000"/>
        </w:rPr>
      </w:pPr>
      <w:r>
        <w:rPr>
          <w:rFonts w:ascii="Arial" w:hAnsi="Arial" w:cs="Arial"/>
          <w:b/>
          <w:bCs/>
          <w:color w:val="000000"/>
        </w:rPr>
        <w:t>SNF QRP Quality Measure Report Information</w:t>
      </w:r>
      <w:r>
        <w:rPr>
          <w:rFonts w:ascii="Arial" w:hAnsi="Arial" w:cs="Arial"/>
          <w:color w:val="000000"/>
        </w:rPr>
        <w:t> </w:t>
      </w:r>
    </w:p>
    <w:p w:rsidR="00386459" w:rsidRDefault="00386459" w:rsidP="00386459">
      <w:pPr>
        <w:numPr>
          <w:ilvl w:val="0"/>
          <w:numId w:val="18"/>
        </w:numPr>
        <w:rPr>
          <w:rFonts w:ascii="Arial" w:eastAsia="Times New Roman" w:hAnsi="Arial" w:cs="Arial"/>
          <w:color w:val="000000"/>
        </w:rPr>
      </w:pPr>
      <w:r>
        <w:rPr>
          <w:rFonts w:ascii="Arial" w:eastAsia="Times New Roman" w:hAnsi="Arial" w:cs="Arial"/>
          <w:color w:val="000000"/>
        </w:rPr>
        <w:t xml:space="preserve">The SNF QRP quality measures in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will be calculated using the quality measure specifications and supportive documentation that were in effect 10/01/2022, including the following:  </w:t>
      </w:r>
    </w:p>
    <w:p w:rsidR="00386459" w:rsidRDefault="00386459" w:rsidP="00386459">
      <w:pPr>
        <w:numPr>
          <w:ilvl w:val="1"/>
          <w:numId w:val="18"/>
        </w:numPr>
        <w:rPr>
          <w:rFonts w:ascii="Arial" w:eastAsia="Times New Roman" w:hAnsi="Arial" w:cs="Arial"/>
          <w:color w:val="000000"/>
        </w:rPr>
      </w:pPr>
      <w:r>
        <w:rPr>
          <w:rFonts w:ascii="Arial" w:eastAsia="Times New Roman" w:hAnsi="Arial" w:cs="Arial"/>
          <w:color w:val="000000"/>
        </w:rPr>
        <w:t xml:space="preserve">SNF-Quality-Measure-Calculations-and-Reporting-User's-Manual-V4.0  </w:t>
      </w:r>
    </w:p>
    <w:p w:rsidR="00386459" w:rsidRDefault="00386459" w:rsidP="00386459">
      <w:pPr>
        <w:numPr>
          <w:ilvl w:val="1"/>
          <w:numId w:val="18"/>
        </w:numPr>
        <w:rPr>
          <w:rFonts w:ascii="Arial" w:eastAsia="Times New Roman" w:hAnsi="Arial" w:cs="Arial"/>
          <w:color w:val="000000"/>
        </w:rPr>
      </w:pPr>
      <w:r>
        <w:rPr>
          <w:rFonts w:ascii="Arial" w:eastAsia="Times New Roman" w:hAnsi="Arial" w:cs="Arial"/>
          <w:color w:val="000000"/>
        </w:rPr>
        <w:t xml:space="preserve">Risk-Adjustment-Appendix-File-for-SNF-Effective-10-1-2022  </w:t>
      </w:r>
    </w:p>
    <w:p w:rsidR="00386459" w:rsidRDefault="00386459" w:rsidP="00386459">
      <w:pPr>
        <w:numPr>
          <w:ilvl w:val="1"/>
          <w:numId w:val="18"/>
        </w:numPr>
        <w:rPr>
          <w:rFonts w:ascii="Arial" w:eastAsia="Times New Roman" w:hAnsi="Arial" w:cs="Arial"/>
          <w:color w:val="000000"/>
        </w:rPr>
      </w:pPr>
      <w:r>
        <w:rPr>
          <w:rFonts w:ascii="Arial" w:eastAsia="Times New Roman" w:hAnsi="Arial" w:cs="Arial"/>
          <w:color w:val="000000"/>
        </w:rPr>
        <w:t xml:space="preserve">SNF-Mobility-Model-ICD10-HCC-Crosswalk-Effective-10-01-2022  </w:t>
      </w:r>
    </w:p>
    <w:p w:rsidR="00386459" w:rsidRDefault="00386459" w:rsidP="00386459">
      <w:pPr>
        <w:numPr>
          <w:ilvl w:val="1"/>
          <w:numId w:val="18"/>
        </w:numPr>
        <w:rPr>
          <w:rFonts w:ascii="Arial" w:eastAsia="Times New Roman" w:hAnsi="Arial" w:cs="Arial"/>
          <w:color w:val="000000"/>
        </w:rPr>
      </w:pPr>
      <w:r>
        <w:rPr>
          <w:rFonts w:ascii="Arial" w:eastAsia="Times New Roman" w:hAnsi="Arial" w:cs="Arial"/>
          <w:color w:val="000000"/>
        </w:rPr>
        <w:t xml:space="preserve">SNF-Self-Care-Model-ICD10-HCC-Crosswalk-Effective-10-01-2022  </w:t>
      </w:r>
    </w:p>
    <w:p w:rsidR="00386459" w:rsidRDefault="00386459" w:rsidP="00386459">
      <w:pPr>
        <w:rPr>
          <w:rFonts w:ascii="Arial" w:hAnsi="Arial" w:cs="Arial"/>
          <w:color w:val="000000"/>
        </w:rPr>
      </w:pPr>
      <w:r>
        <w:rPr>
          <w:rFonts w:ascii="Arial" w:hAnsi="Arial" w:cs="Arial"/>
          <w:color w:val="000000"/>
        </w:rPr>
        <w:t xml:space="preserve">The above files can be downloaded from the SNF QRP Measures and Technical Information page on the CMS website: </w:t>
      </w:r>
      <w:hyperlink r:id="rId6" w:tgtFrame="_blank" w:history="1">
        <w:r>
          <w:rPr>
            <w:rStyle w:val="Hyperlink"/>
            <w:rFonts w:ascii="Arial" w:hAnsi="Arial" w:cs="Arial"/>
            <w:color w:val="0000EE"/>
          </w:rPr>
          <w:t>https://www.cms.gov/medicare/quality-initiatives-patient-assessment-instruments/nursinghomequalityinits/skilled-nursing-facility-quality-reporting-program/snf-quality-reporting-program-measures-and-technical-information</w:t>
        </w:r>
      </w:hyperlink>
      <w:r>
        <w:rPr>
          <w:rFonts w:ascii="Arial" w:hAnsi="Arial" w:cs="Arial"/>
          <w:color w:val="000000"/>
        </w:rPr>
        <w:t>.  </w:t>
      </w:r>
    </w:p>
    <w:p w:rsidR="00386459" w:rsidRDefault="00386459" w:rsidP="00386459">
      <w:pPr>
        <w:numPr>
          <w:ilvl w:val="0"/>
          <w:numId w:val="19"/>
        </w:numPr>
        <w:rPr>
          <w:rFonts w:ascii="Arial" w:eastAsia="Times New Roman" w:hAnsi="Arial" w:cs="Arial"/>
          <w:color w:val="000000"/>
        </w:rPr>
      </w:pPr>
      <w:r>
        <w:rPr>
          <w:rFonts w:ascii="Arial" w:eastAsia="Times New Roman" w:hAnsi="Arial" w:cs="Arial"/>
          <w:color w:val="000000"/>
        </w:rPr>
        <w:lastRenderedPageBreak/>
        <w:t xml:space="preserve">The SNF QRP Facility-Level QM report will contain updated Medicare Fee-For-Service claims measure results when a Quarter End Date of 03/31/2022 or later is selected when requesting the report.  </w:t>
      </w:r>
    </w:p>
    <w:p w:rsidR="00386459" w:rsidRDefault="00386459" w:rsidP="00386459">
      <w:pPr>
        <w:numPr>
          <w:ilvl w:val="0"/>
          <w:numId w:val="19"/>
        </w:numPr>
        <w:rPr>
          <w:rFonts w:ascii="Arial" w:eastAsia="Times New Roman" w:hAnsi="Arial" w:cs="Arial"/>
          <w:color w:val="000000"/>
        </w:rPr>
      </w:pPr>
      <w:r>
        <w:rPr>
          <w:rFonts w:ascii="Arial" w:eastAsia="Times New Roman" w:hAnsi="Arial" w:cs="Arial"/>
          <w:color w:val="000000"/>
        </w:rPr>
        <w:t xml:space="preserve">The new SNF Healthcare Personnel (HCP) Influenza vaccination measure will display on the </w:t>
      </w:r>
      <w:proofErr w:type="spellStart"/>
      <w:r>
        <w:rPr>
          <w:rFonts w:ascii="Arial" w:eastAsia="Times New Roman" w:hAnsi="Arial" w:cs="Arial"/>
          <w:color w:val="000000"/>
        </w:rPr>
        <w:t>iQIES</w:t>
      </w:r>
      <w:proofErr w:type="spellEnd"/>
      <w:r>
        <w:rPr>
          <w:rFonts w:ascii="Arial" w:eastAsia="Times New Roman" w:hAnsi="Arial" w:cs="Arial"/>
          <w:color w:val="000000"/>
        </w:rPr>
        <w:t xml:space="preserve"> SNF Provider Threshold Report following the migration; however, submission success results for this measure will not display on the report until the data submission deadline date for Q4, 2022 (12/31/2022) has passed.  </w:t>
      </w:r>
    </w:p>
    <w:p w:rsidR="00386459" w:rsidRDefault="00386459" w:rsidP="00386459">
      <w:pPr>
        <w:numPr>
          <w:ilvl w:val="1"/>
          <w:numId w:val="19"/>
        </w:numPr>
        <w:rPr>
          <w:rFonts w:ascii="Arial" w:eastAsia="Times New Roman" w:hAnsi="Arial" w:cs="Arial"/>
          <w:color w:val="000000"/>
        </w:rPr>
      </w:pPr>
      <w:r>
        <w:rPr>
          <w:rFonts w:ascii="Arial" w:eastAsia="Times New Roman" w:hAnsi="Arial" w:cs="Arial"/>
          <w:color w:val="000000"/>
        </w:rPr>
        <w:t xml:space="preserve">The data submission deadline date for Q4, 2022 is May 15, 2023.  </w:t>
      </w:r>
    </w:p>
    <w:p w:rsidR="00386459" w:rsidRDefault="00386459" w:rsidP="00386459">
      <w:pPr>
        <w:rPr>
          <w:rFonts w:ascii="Arial" w:hAnsi="Arial" w:cs="Arial"/>
          <w:b/>
          <w:bCs/>
          <w:color w:val="000000"/>
        </w:rPr>
      </w:pPr>
    </w:p>
    <w:p w:rsidR="00386459" w:rsidRDefault="00386459" w:rsidP="00386459">
      <w:pPr>
        <w:rPr>
          <w:rFonts w:ascii="Arial" w:hAnsi="Arial" w:cs="Arial"/>
          <w:color w:val="000000"/>
        </w:rPr>
      </w:pPr>
      <w:proofErr w:type="spellStart"/>
      <w:proofErr w:type="gramStart"/>
      <w:r>
        <w:rPr>
          <w:rFonts w:ascii="Arial" w:hAnsi="Arial" w:cs="Arial"/>
          <w:b/>
          <w:bCs/>
          <w:color w:val="000000"/>
        </w:rPr>
        <w:t>iQIES</w:t>
      </w:r>
      <w:proofErr w:type="spellEnd"/>
      <w:proofErr w:type="gramEnd"/>
      <w:r>
        <w:rPr>
          <w:rFonts w:ascii="Arial" w:hAnsi="Arial" w:cs="Arial"/>
          <w:b/>
          <w:bCs/>
          <w:color w:val="000000"/>
        </w:rPr>
        <w:t xml:space="preserve"> Service Center</w:t>
      </w:r>
      <w:r>
        <w:rPr>
          <w:rFonts w:ascii="Arial" w:hAnsi="Arial" w:cs="Arial"/>
          <w:color w:val="000000"/>
        </w:rPr>
        <w:t> </w:t>
      </w:r>
    </w:p>
    <w:p w:rsidR="0061349B" w:rsidRDefault="00386459" w:rsidP="00386459">
      <w:r>
        <w:rPr>
          <w:rFonts w:ascii="Arial" w:hAnsi="Arial" w:cs="Arial"/>
          <w:color w:val="000000"/>
        </w:rPr>
        <w:t>If you have questions or require assistance, please contact the QIES/</w:t>
      </w:r>
      <w:proofErr w:type="spellStart"/>
      <w:r>
        <w:rPr>
          <w:rFonts w:ascii="Arial" w:hAnsi="Arial" w:cs="Arial"/>
          <w:color w:val="000000"/>
        </w:rPr>
        <w:t>iQIES</w:t>
      </w:r>
      <w:proofErr w:type="spellEnd"/>
      <w:r>
        <w:rPr>
          <w:rFonts w:ascii="Arial" w:hAnsi="Arial" w:cs="Arial"/>
          <w:color w:val="000000"/>
        </w:rPr>
        <w:t xml:space="preserve"> Service Center by phone at (800) 339-9313 or send an </w:t>
      </w:r>
      <w:hyperlink r:id="rId7" w:tgtFrame="_blank" w:history="1">
        <w:r>
          <w:rPr>
            <w:rStyle w:val="Hyperlink"/>
            <w:rFonts w:ascii="Arial" w:hAnsi="Arial" w:cs="Arial"/>
            <w:color w:val="0000EE"/>
          </w:rPr>
          <w:t>email</w:t>
        </w:r>
      </w:hyperlink>
      <w:r>
        <w:rPr>
          <w:rFonts w:ascii="Arial" w:hAnsi="Arial" w:cs="Arial"/>
          <w:color w:val="000000"/>
        </w:rPr>
        <w:t>. </w:t>
      </w:r>
      <w:bookmarkStart w:id="0" w:name="_GoBack"/>
      <w:bookmarkEnd w:id="0"/>
      <w:r>
        <w:rPr>
          <w:rFonts w:ascii="Arial" w:hAnsi="Arial" w:cs="Arial"/>
          <w:b/>
          <w:bCs/>
          <w:color w:val="000000"/>
        </w:rPr>
        <w:t>Please note that call volume may be higher than normal during this time.   </w:t>
      </w:r>
    </w:p>
    <w:sectPr w:rsidR="00613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1A1"/>
    <w:multiLevelType w:val="multilevel"/>
    <w:tmpl w:val="75189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22A1A"/>
    <w:multiLevelType w:val="multilevel"/>
    <w:tmpl w:val="B8EA8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C70EF"/>
    <w:multiLevelType w:val="multilevel"/>
    <w:tmpl w:val="B91C0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829D8"/>
    <w:multiLevelType w:val="multilevel"/>
    <w:tmpl w:val="16BE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83185"/>
    <w:multiLevelType w:val="multilevel"/>
    <w:tmpl w:val="D2189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45AB0"/>
    <w:multiLevelType w:val="multilevel"/>
    <w:tmpl w:val="B574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54026"/>
    <w:multiLevelType w:val="multilevel"/>
    <w:tmpl w:val="8A8EE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062C0"/>
    <w:multiLevelType w:val="multilevel"/>
    <w:tmpl w:val="7B8E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625C7"/>
    <w:multiLevelType w:val="multilevel"/>
    <w:tmpl w:val="FDCAC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7097E"/>
    <w:multiLevelType w:val="multilevel"/>
    <w:tmpl w:val="B728E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E395D"/>
    <w:multiLevelType w:val="multilevel"/>
    <w:tmpl w:val="EAA2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E6224"/>
    <w:multiLevelType w:val="multilevel"/>
    <w:tmpl w:val="9F9CC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33B50"/>
    <w:multiLevelType w:val="multilevel"/>
    <w:tmpl w:val="5AC00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C7A6C"/>
    <w:multiLevelType w:val="multilevel"/>
    <w:tmpl w:val="BCA0E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F23D7"/>
    <w:multiLevelType w:val="multilevel"/>
    <w:tmpl w:val="756E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42FCF"/>
    <w:multiLevelType w:val="multilevel"/>
    <w:tmpl w:val="B9EC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A2A5D"/>
    <w:multiLevelType w:val="multilevel"/>
    <w:tmpl w:val="C75C9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411A0"/>
    <w:multiLevelType w:val="multilevel"/>
    <w:tmpl w:val="CA7A2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9108A"/>
    <w:multiLevelType w:val="multilevel"/>
    <w:tmpl w:val="4BCE8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8"/>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 w:numId="17">
    <w:abstractNumId w:val="18"/>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59"/>
    <w:rsid w:val="00016C44"/>
    <w:rsid w:val="00386459"/>
    <w:rsid w:val="0061349B"/>
    <w:rsid w:val="009616EA"/>
    <w:rsid w:val="00D3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BF74"/>
  <w15:chartTrackingRefBased/>
  <w15:docId w15:val="{6DA3BBB0-8445-4116-A62F-E37C11B1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4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4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qies@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nks.gd/l/eyJhbGciOiJIUzI1NiJ9.eyJidWxsZXRpbl9saW5rX2lkIjoxMDEsInVyaSI6ImJwMjpjbGljayIsInVybCI6Imh0dHBzOi8vd3d3LmNtcy5nb3YvbWVkaWNhcmUvcXVhbGl0eS1pbml0aWF0aXZlcy1wYXRpZW50LWFzc2Vzc21lbnQtaW5zdHJ1bWVudHMvbnVyc2luZ2hvbWVxdWFsaXR5aW5pdHMvc2tpbGxlZC1udXJzaW5nLWZhY2lsaXR5LXF1YWxpdHktcmVwb3J0aW5nLXByb2dyYW0vc25mLXF1YWxpdHktcmVwb3J0aW5nLXByb2dyYW0tbWVhc3VyZXMtYW5kLXRlY2huaWNhbC1pbmZvcm1hdGlvbiIsImJ1bGxldGluX2lkIjoiMjAyMzA0MDMuNzQ1MDY4MzEifQ.J957d-Nfbq8R2JjlzDbuRulRKBm4gWRyxyUtXjjKSpk/s/830143887/br/157306399404-l" TargetMode="External"/><Relationship Id="rId5" Type="http://schemas.openxmlformats.org/officeDocument/2006/relationships/hyperlink" Target="https://lnks.gd/l/eyJhbGciOiJIUzI1NiJ9.eyJidWxsZXRpbl9saW5rX2lkIjoxMDAsInVyaSI6ImJwMjpjbGljayIsInVybCI6Imh0dHBzOi8vcXRzby5jbXMuZ292L25ld3MtYW5kLXVwZGF0ZXMvYWN0aW9uLXJlcXVpcmVkLXJlZ2lzdGVyLWlxaWVzLWFjY291bnQiLCJidWxsZXRpbl9pZCI6IjIwMjMwNDAzLjc0NTA2ODMxIn0.Bs3asjCW41gzlrWwrx0l1t_OfbBYoK7b7N3n1SY_eZQ/s/830143887/br/157306399404-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Reibsome</dc:creator>
  <cp:keywords/>
  <dc:description/>
  <cp:lastModifiedBy>Lisa Reibsome</cp:lastModifiedBy>
  <cp:revision>1</cp:revision>
  <dcterms:created xsi:type="dcterms:W3CDTF">2023-04-05T16:20:00Z</dcterms:created>
  <dcterms:modified xsi:type="dcterms:W3CDTF">2023-04-05T16:22:00Z</dcterms:modified>
</cp:coreProperties>
</file>