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C83B4" w14:textId="5CF6298B" w:rsidR="00361CD5" w:rsidRDefault="00BC38A7" w:rsidP="00BC38A7">
      <w:pPr>
        <w:jc w:val="center"/>
      </w:pPr>
      <w:bookmarkStart w:id="0" w:name="_GoBack"/>
      <w:bookmarkEnd w:id="0"/>
      <w:r>
        <w:t>2025 Nursing Facility Reimbursement Webinar</w:t>
      </w:r>
    </w:p>
    <w:p w14:paraId="4A05044D" w14:textId="047FD78E" w:rsidR="00313113" w:rsidRDefault="00313113" w:rsidP="00BC38A7">
      <w:pPr>
        <w:jc w:val="center"/>
      </w:pPr>
      <w:r>
        <w:t>February 26, 2025</w:t>
      </w:r>
    </w:p>
    <w:p w14:paraId="3CE0818E" w14:textId="6A4470F5" w:rsidR="00521F83" w:rsidRDefault="00521F83" w:rsidP="00BC38A7">
      <w:pPr>
        <w:jc w:val="center"/>
      </w:pPr>
      <w:r>
        <w:t>Questions and Answers</w:t>
      </w:r>
    </w:p>
    <w:p w14:paraId="4B9D4366" w14:textId="1BB46B3C" w:rsidR="00BC38A7" w:rsidRPr="003E79FF" w:rsidRDefault="00BC38A7" w:rsidP="00BC38A7">
      <w:pPr>
        <w:rPr>
          <w:b/>
          <w:bCs/>
        </w:rPr>
      </w:pPr>
      <w:r w:rsidRPr="003E79FF">
        <w:rPr>
          <w:b/>
          <w:bCs/>
        </w:rPr>
        <w:t>Q: When will all of the 2022 audits be completed statewide?</w:t>
      </w:r>
    </w:p>
    <w:p w14:paraId="7452AEAD" w14:textId="30DB6CE5" w:rsidR="00BC38A7" w:rsidRDefault="00BC38A7" w:rsidP="00BC38A7">
      <w:r>
        <w:t xml:space="preserve">A: </w:t>
      </w:r>
      <w:r w:rsidR="00521F83">
        <w:t xml:space="preserve">All 2022 audits have started and if they are not already completed, they are expected to be in the next few months. </w:t>
      </w:r>
    </w:p>
    <w:p w14:paraId="3598BB0D" w14:textId="09050994" w:rsidR="00BC38A7" w:rsidRPr="003E79FF" w:rsidRDefault="00BC38A7" w:rsidP="00BC38A7">
      <w:pPr>
        <w:rPr>
          <w:b/>
          <w:bCs/>
        </w:rPr>
      </w:pPr>
      <w:r w:rsidRPr="003E79FF">
        <w:rPr>
          <w:b/>
          <w:bCs/>
        </w:rPr>
        <w:t xml:space="preserve">Q: If we have a prior approved time study for special groups, do we still need to send the information 90 days ahead? We have an approved letter from prior years for these. </w:t>
      </w:r>
    </w:p>
    <w:p w14:paraId="0E129AC9" w14:textId="7DA48CC8" w:rsidR="00BC38A7" w:rsidRDefault="00BC38A7" w:rsidP="00BC38A7">
      <w:r>
        <w:t xml:space="preserve">A: Yes, please send these for department review. </w:t>
      </w:r>
    </w:p>
    <w:p w14:paraId="290580D0" w14:textId="7F324DDA" w:rsidR="00BC38A7" w:rsidRPr="003E79FF" w:rsidRDefault="00BC38A7" w:rsidP="00BC38A7">
      <w:pPr>
        <w:rPr>
          <w:b/>
          <w:bCs/>
        </w:rPr>
      </w:pPr>
      <w:r w:rsidRPr="003E79FF">
        <w:rPr>
          <w:b/>
          <w:bCs/>
        </w:rPr>
        <w:t>Q: Will association staff have access to the online cost report?</w:t>
      </w:r>
    </w:p>
    <w:p w14:paraId="3361B1C6" w14:textId="606051D6" w:rsidR="00BC38A7" w:rsidRDefault="00BC38A7" w:rsidP="00BC38A7">
      <w:r>
        <w:t xml:space="preserve">A: We can provide association staff with access for testing. Please email </w:t>
      </w:r>
      <w:hyperlink r:id="rId5" w:history="1">
        <w:r w:rsidRPr="0028240C">
          <w:rPr>
            <w:rStyle w:val="Hyperlink"/>
          </w:rPr>
          <w:t>DARS@michigan.gov</w:t>
        </w:r>
      </w:hyperlink>
      <w:r>
        <w:t xml:space="preserve"> if you wish to participate in testing. </w:t>
      </w:r>
    </w:p>
    <w:p w14:paraId="5E1EC2A4" w14:textId="31C4DB8E" w:rsidR="00BC38A7" w:rsidRPr="003E79FF" w:rsidRDefault="00BC38A7" w:rsidP="00BC38A7">
      <w:pPr>
        <w:rPr>
          <w:b/>
          <w:bCs/>
        </w:rPr>
      </w:pPr>
      <w:r w:rsidRPr="003E79FF">
        <w:rPr>
          <w:b/>
          <w:bCs/>
        </w:rPr>
        <w:t xml:space="preserve">Q: </w:t>
      </w:r>
      <w:r w:rsidR="00521F83" w:rsidRPr="003E79FF">
        <w:rPr>
          <w:b/>
          <w:bCs/>
        </w:rPr>
        <w:t xml:space="preserve">We will need more than 2 staff members to have access to the cost reports. </w:t>
      </w:r>
    </w:p>
    <w:p w14:paraId="530495A9" w14:textId="07A990A6" w:rsidR="00521F83" w:rsidRDefault="00521F83" w:rsidP="00BC38A7">
      <w:r>
        <w:t xml:space="preserve">A: The new system will allow unlimited number of people to access and/or prepare a cost report within a facility.  The current File Transfer is limited to 2 users per facility. </w:t>
      </w:r>
    </w:p>
    <w:sectPr w:rsidR="00521F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7112F"/>
    <w:multiLevelType w:val="hybridMultilevel"/>
    <w:tmpl w:val="1EAABC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54BF6"/>
    <w:multiLevelType w:val="hybridMultilevel"/>
    <w:tmpl w:val="4ACE47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8A7"/>
    <w:rsid w:val="00313113"/>
    <w:rsid w:val="00361CD5"/>
    <w:rsid w:val="003E79FF"/>
    <w:rsid w:val="004C583E"/>
    <w:rsid w:val="00521F83"/>
    <w:rsid w:val="00717A5C"/>
    <w:rsid w:val="009C7150"/>
    <w:rsid w:val="00BC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254DF"/>
  <w15:chartTrackingRefBased/>
  <w15:docId w15:val="{41280A13-F397-4201-8850-D8197A719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3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3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8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3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8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3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3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3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3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38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38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38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38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8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38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38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38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38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3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3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3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3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3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38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38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38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8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8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38A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38A7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C38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RS@michigan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Tindall, Jessica (DHHS)</dc:creator>
  <cp:keywords/>
  <dc:description/>
  <cp:lastModifiedBy>Lisa Reibsome</cp:lastModifiedBy>
  <cp:revision>2</cp:revision>
  <cp:lastPrinted>2025-02-26T17:36:00Z</cp:lastPrinted>
  <dcterms:created xsi:type="dcterms:W3CDTF">2025-03-05T14:57:00Z</dcterms:created>
  <dcterms:modified xsi:type="dcterms:W3CDTF">2025-03-05T14:57:00Z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2025-02-26T17:14:34Z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afdd4243-395d-4220-8374-42dc9494d5e5</vt:lpwstr>
  </property>
  <property fmtid="{D5CDD505-2E9C-101B-9397-08002B2CF9AE}" pid="8" name="MSIP_Label_3a2fed65-62e7-46ea-af74-187e0c17143a_ContentBits">
    <vt:lpwstr>0</vt:lpwstr>
  </property>
  <property fmtid="{D5CDD505-2E9C-101B-9397-08002B2CF9AE}" pid="9" name="MSIP_Label_3a2fed65-62e7-46ea-af74-187e0c17143a_Tag">
    <vt:lpwstr>10, 0, 1, 1</vt:lpwstr>
  </property>
</Properties>
</file>